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DFF" w:rsidRPr="003D3FD4" w:rsidRDefault="00131DFF" w:rsidP="00131DFF">
      <w:pPr>
        <w:jc w:val="center"/>
        <w:rPr>
          <w:b/>
          <w:bCs/>
          <w:sz w:val="28"/>
          <w:szCs w:val="28"/>
        </w:rPr>
      </w:pPr>
      <w:r w:rsidRPr="003D3FD4">
        <w:rPr>
          <w:b/>
          <w:bCs/>
          <w:sz w:val="28"/>
          <w:szCs w:val="28"/>
        </w:rPr>
        <w:t>Кўп гетероатомли беш аъзоли гетероциклик бирикмалар</w:t>
      </w:r>
    </w:p>
    <w:p w:rsidR="00131DFF" w:rsidRPr="003D3FD4" w:rsidRDefault="00131DFF" w:rsidP="00131DFF">
      <w:pPr>
        <w:ind w:firstLine="708"/>
        <w:jc w:val="both"/>
        <w:rPr>
          <w:sz w:val="28"/>
          <w:szCs w:val="28"/>
        </w:rPr>
      </w:pPr>
      <w:r w:rsidRPr="003D3FD4">
        <w:rPr>
          <w:sz w:val="28"/>
          <w:szCs w:val="28"/>
        </w:rPr>
        <w:t xml:space="preserve">Бу синф бирикмалариниг </w:t>
      </w:r>
      <w:r>
        <w:rPr>
          <w:sz w:val="28"/>
          <w:szCs w:val="28"/>
        </w:rPr>
        <w:t>тузилиши</w:t>
      </w:r>
      <w:r w:rsidRPr="003D3FD4">
        <w:rPr>
          <w:sz w:val="28"/>
          <w:szCs w:val="28"/>
        </w:rPr>
        <w:t>да икки ва ундан кўп гетероатом бўлади. Уларни умумий номда азоллар дейилади. Ҳалқадаги бир гетероатом азот, иккинчи гетероатом кислород бўлса – оксазол; азот бўлса имидазол, олтингугурт бўлса тиазол дейила</w:t>
      </w:r>
      <w:bookmarkStart w:id="0" w:name="_GoBack"/>
      <w:bookmarkEnd w:id="0"/>
      <w:r w:rsidRPr="003D3FD4">
        <w:rPr>
          <w:sz w:val="28"/>
          <w:szCs w:val="28"/>
        </w:rPr>
        <w:t>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821690</wp:posOffset>
                </wp:positionH>
                <wp:positionV relativeFrom="paragraph">
                  <wp:posOffset>-266700</wp:posOffset>
                </wp:positionV>
                <wp:extent cx="4436110" cy="1871980"/>
                <wp:effectExtent l="1905" t="0" r="635" b="0"/>
                <wp:wrapNone/>
                <wp:docPr id="106" name="Поле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extent cx="4248150" cy="17811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48150" cy="1781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6" o:spid="_x0000_s1026" type="#_x0000_t202" style="position:absolute;left:0;text-align:left;margin-left:64.7pt;margin-top:-21pt;width:349.3pt;height:147.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" filled="f" stroked="f">
                <v:textbox style="mso-fit-shape-to-text:t">
                  <w:txbxContent>
                    <w:p w:rsidR="00131DFF" w:rsidRDefault="00131DFF" w:rsidP="00131DFF">
                      <w:r>
                        <w:rPr>
                          <w:noProof/>
                          <w:lang w:val="en-US" w:eastAsia="en-US"/>
                        </w:rPr>
                        <w:drawing>
                          <wp:inline distT="0" distB="0" distL="0" distR="0">
                            <wp:extent cx="4248150" cy="17811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48150" cy="178117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9868F4" w:rsidRDefault="00131DFF" w:rsidP="00131DFF">
      <w:pPr>
        <w:ind w:firstLine="708"/>
        <w:jc w:val="both"/>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2523490</wp:posOffset>
                </wp:positionH>
                <wp:positionV relativeFrom="paragraph">
                  <wp:posOffset>368300</wp:posOffset>
                </wp:positionV>
                <wp:extent cx="882015" cy="805815"/>
                <wp:effectExtent l="0" t="0" r="0" b="4445"/>
                <wp:wrapNone/>
                <wp:docPr id="104" name="Поле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15" cy="80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27372A6" wp14:editId="2201F23E">
                                  <wp:extent cx="695325" cy="71437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4" o:spid="_x0000_s1027" type="#_x0000_t202" style="position:absolute;left:0;text-align:left;margin-left:198.7pt;margin-top:29pt;width:69.45pt;height:63.4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" filled="f" stroked="f">
                <v:textbox style="mso-fit-shape-to-text:t">
                  <w:txbxContent>
                    <w:p w:rsidR="00131DFF" w:rsidRDefault="00131DFF" w:rsidP="00131DFF">
                      <w:r>
                        <w:rPr>
                          <w:noProof/>
                          <w:lang w:val="en-US" w:eastAsia="en-US"/>
                        </w:rPr>
                        <w:drawing>
                          <wp:inline distT="0" distB="0" distL="0" distR="0" wp14:anchorId="027372A6" wp14:editId="2201F23E">
                            <wp:extent cx="695325" cy="71437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14375"/>
                                    </a:xfrm>
                                    <a:prstGeom prst="rect">
                                      <a:avLst/>
                                    </a:prstGeom>
                                    <a:noFill/>
                                    <a:ln>
                                      <a:noFill/>
                                    </a:ln>
                                  </pic:spPr>
                                </pic:pic>
                              </a:graphicData>
                            </a:graphic>
                          </wp:inline>
                        </w:drawing>
                      </w:r>
                    </w:p>
                  </w:txbxContent>
                </v:textbox>
              </v:shape>
            </w:pict>
          </mc:Fallback>
        </mc:AlternateContent>
      </w:r>
      <w:r w:rsidRPr="003D3FD4">
        <w:rPr>
          <w:sz w:val="28"/>
          <w:szCs w:val="28"/>
          <w:u w:val="single"/>
        </w:rPr>
        <w:t>Пиразол.</w:t>
      </w:r>
      <w:r w:rsidRPr="003D3FD4">
        <w:rPr>
          <w:sz w:val="28"/>
          <w:szCs w:val="28"/>
        </w:rPr>
        <w:t xml:space="preserve"> Пиразол ҳосилаларини номлашда рақамлаш имино</w:t>
      </w:r>
      <w:r>
        <w:rPr>
          <w:sz w:val="28"/>
          <w:szCs w:val="28"/>
        </w:rPr>
        <w:t>гуруҳ</w:t>
      </w:r>
      <w:r w:rsidRPr="003D3FD4">
        <w:rPr>
          <w:sz w:val="28"/>
          <w:szCs w:val="28"/>
        </w:rPr>
        <w:t>дан бошланиб, иккинчи азот томон йўналтирилади.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1779270</wp:posOffset>
                </wp:positionH>
                <wp:positionV relativeFrom="paragraph">
                  <wp:posOffset>378460</wp:posOffset>
                </wp:positionV>
                <wp:extent cx="2373630" cy="876935"/>
                <wp:effectExtent l="0" t="3175" r="635" b="0"/>
                <wp:wrapNone/>
                <wp:docPr id="102" name="Поле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3630" cy="876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B9DDABE" wp14:editId="21DDA994">
                                  <wp:extent cx="2190750" cy="7810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81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2" o:spid="_x0000_s1028" type="#_x0000_t202" style="position:absolute;left:0;text-align:left;margin-left:140.1pt;margin-top:29.8pt;width:186.9pt;height:69.0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" filled="f" stroked="f">
                <v:textbox style="mso-fit-shape-to-text:t">
                  <w:txbxContent>
                    <w:p w:rsidR="00131DFF" w:rsidRDefault="00131DFF" w:rsidP="00131DFF">
                      <w:r>
                        <w:rPr>
                          <w:noProof/>
                          <w:lang w:val="en-US" w:eastAsia="en-US"/>
                        </w:rPr>
                        <w:drawing>
                          <wp:inline distT="0" distB="0" distL="0" distR="0" wp14:anchorId="6B9DDABE" wp14:editId="21DDA994">
                            <wp:extent cx="2190750" cy="78105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81050"/>
                                    </a:xfrm>
                                    <a:prstGeom prst="rect">
                                      <a:avLst/>
                                    </a:prstGeom>
                                    <a:noFill/>
                                    <a:ln>
                                      <a:noFill/>
                                    </a:ln>
                                  </pic:spPr>
                                </pic:pic>
                              </a:graphicData>
                            </a:graphic>
                          </wp:inline>
                        </w:drawing>
                      </w:r>
                    </w:p>
                  </w:txbxContent>
                </v:textbox>
              </v:shape>
            </w:pict>
          </mc:Fallback>
        </mc:AlternateContent>
      </w:r>
      <w:r w:rsidRPr="003D3FD4">
        <w:rPr>
          <w:sz w:val="28"/>
          <w:szCs w:val="28"/>
          <w:u w:val="single"/>
        </w:rPr>
        <w:t>Олиниш усуллари.</w:t>
      </w:r>
      <w:r w:rsidRPr="003D3FD4">
        <w:rPr>
          <w:sz w:val="28"/>
          <w:szCs w:val="28"/>
        </w:rPr>
        <w:t xml:space="preserve"> Пиразоллар асосан икки усулда: ацетилен бирикмаларига диазометан бириктириб ва дикетонларга гидразин таъсир эттириб олинади.</w:t>
      </w:r>
    </w:p>
    <w:p w:rsidR="00131DFF" w:rsidRPr="009868F4" w:rsidRDefault="00131DFF" w:rsidP="00131DFF">
      <w:pPr>
        <w:ind w:firstLine="708"/>
        <w:jc w:val="both"/>
      </w:pPr>
    </w:p>
    <w:p w:rsidR="00131DFF" w:rsidRPr="009868F4" w:rsidRDefault="00131DFF" w:rsidP="00131DFF">
      <w:pPr>
        <w:ind w:firstLine="708"/>
        <w:jc w:val="both"/>
      </w:pPr>
    </w:p>
    <w:p w:rsidR="00131DFF" w:rsidRPr="009868F4" w:rsidRDefault="00131DFF" w:rsidP="00131DFF">
      <w:pPr>
        <w:ind w:firstLine="708"/>
        <w:jc w:val="both"/>
      </w:pPr>
    </w:p>
    <w:p w:rsidR="00131DFF" w:rsidRPr="003D3FD4" w:rsidRDefault="00131DFF" w:rsidP="00131DFF">
      <w:pPr>
        <w:ind w:firstLine="708"/>
        <w:jc w:val="both"/>
        <w:rPr>
          <w:sz w:val="28"/>
          <w:szCs w:val="28"/>
        </w:rPr>
      </w:pPr>
      <w:r w:rsidRPr="003D3FD4">
        <w:rPr>
          <w:sz w:val="28"/>
          <w:szCs w:val="28"/>
        </w:rPr>
        <w:t>Бу усул билан проф. А.Г. Махсумов ва унинг мактабининг олимлари пиразолнинг 100 дан ортиқ янги ҳосилаларини синтез қилиб олдилар ва уларнинг физиологик фаоллигини ўргандилар.</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823595</wp:posOffset>
                </wp:positionH>
                <wp:positionV relativeFrom="paragraph">
                  <wp:posOffset>218440</wp:posOffset>
                </wp:positionV>
                <wp:extent cx="4434205" cy="1110615"/>
                <wp:effectExtent l="3810" t="4445" r="635" b="0"/>
                <wp:wrapNone/>
                <wp:docPr id="100" name="Поле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4205" cy="1110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C8595B0" wp14:editId="2BCC692A">
                                  <wp:extent cx="4248150" cy="101917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150" cy="10191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100" o:spid="_x0000_s1029" type="#_x0000_t202" style="position:absolute;left:0;text-align:left;margin-left:64.85pt;margin-top:17.2pt;width:349.15pt;height:87.4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A6xxAIAAMM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" filled="f" stroked="f">
                <v:textbox style="mso-fit-shape-to-text:t">
                  <w:txbxContent>
                    <w:p w:rsidR="00131DFF" w:rsidRDefault="00131DFF" w:rsidP="00131DFF">
                      <w:r>
                        <w:rPr>
                          <w:noProof/>
                          <w:lang w:val="en-US" w:eastAsia="en-US"/>
                        </w:rPr>
                        <w:drawing>
                          <wp:inline distT="0" distB="0" distL="0" distR="0" wp14:anchorId="7C8595B0" wp14:editId="2BCC692A">
                            <wp:extent cx="4248150" cy="101917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150" cy="1019175"/>
                                    </a:xfrm>
                                    <a:prstGeom prst="rect">
                                      <a:avLst/>
                                    </a:prstGeom>
                                    <a:noFill/>
                                    <a:ln>
                                      <a:noFill/>
                                    </a:ln>
                                  </pic:spPr>
                                </pic:pic>
                              </a:graphicData>
                            </a:graphic>
                          </wp:inline>
                        </w:drawing>
                      </w:r>
                    </w:p>
                  </w:txbxContent>
                </v:textbox>
              </v:shape>
            </w:pict>
          </mc:Fallback>
        </mc:AlternateContent>
      </w:r>
      <w:r w:rsidRPr="003D3FD4">
        <w:rPr>
          <w:sz w:val="28"/>
          <w:szCs w:val="28"/>
        </w:rPr>
        <w:t>Ацетилацетонга гидразин билан таъсир эттирилганда 3,5-диметилпиразол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Пиразол 170</w:t>
      </w:r>
      <w:r w:rsidRPr="003D3FD4">
        <w:rPr>
          <w:sz w:val="28"/>
          <w:szCs w:val="28"/>
          <w:vertAlign w:val="superscript"/>
        </w:rPr>
        <w:t>0</w:t>
      </w:r>
      <w:r w:rsidRPr="003D3FD4">
        <w:rPr>
          <w:sz w:val="28"/>
          <w:szCs w:val="28"/>
        </w:rPr>
        <w:t>Сда суюқланадиган коисталл модда. Унинг ҳосилалари дори-дармонлар ва бўягичлар ишлаб чиқаришда кенг ишлатилади.</w:t>
      </w:r>
    </w:p>
    <w:p w:rsidR="00131DFF" w:rsidRPr="003D3FD4" w:rsidRDefault="00131DFF" w:rsidP="00131DFF">
      <w:pPr>
        <w:ind w:firstLine="708"/>
        <w:jc w:val="both"/>
        <w:rPr>
          <w:sz w:val="28"/>
          <w:szCs w:val="28"/>
        </w:rPr>
      </w:pPr>
      <w:r w:rsidRPr="003D3FD4">
        <w:rPr>
          <w:sz w:val="28"/>
          <w:szCs w:val="28"/>
        </w:rPr>
        <w:t xml:space="preserve">Кимёвий </w:t>
      </w:r>
      <w:r>
        <w:rPr>
          <w:sz w:val="28"/>
          <w:szCs w:val="28"/>
        </w:rPr>
        <w:t>ҳусусият</w:t>
      </w:r>
      <w:r w:rsidRPr="003D3FD4">
        <w:rPr>
          <w:sz w:val="28"/>
          <w:szCs w:val="28"/>
        </w:rPr>
        <w:t>лари.</w:t>
      </w:r>
      <w:r>
        <w:rPr>
          <w:sz w:val="28"/>
          <w:szCs w:val="28"/>
        </w:rPr>
        <w:t xml:space="preserve"> </w:t>
      </w:r>
      <w:r w:rsidRPr="003D3FD4">
        <w:rPr>
          <w:sz w:val="28"/>
          <w:szCs w:val="28"/>
        </w:rPr>
        <w:t xml:space="preserve">1. Пиразол асос </w:t>
      </w:r>
      <w:r>
        <w:rPr>
          <w:sz w:val="28"/>
          <w:szCs w:val="28"/>
        </w:rPr>
        <w:t>ҳусусият</w:t>
      </w:r>
      <w:r w:rsidRPr="003D3FD4">
        <w:rPr>
          <w:sz w:val="28"/>
          <w:szCs w:val="28"/>
        </w:rPr>
        <w:t>ига эга. У оксидловчилар, кислота ва ишқорлар таъсирига чидамли.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758190</wp:posOffset>
                </wp:positionH>
                <wp:positionV relativeFrom="paragraph">
                  <wp:posOffset>327660</wp:posOffset>
                </wp:positionV>
                <wp:extent cx="4842510" cy="1043940"/>
                <wp:effectExtent l="0" t="0" r="635" b="0"/>
                <wp:wrapNone/>
                <wp:docPr id="98" name="Поле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1043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A9808FF" wp14:editId="659E0A4F">
                                  <wp:extent cx="4657725" cy="95250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7725" cy="952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8" o:spid="_x0000_s1030" type="#_x0000_t202" style="position:absolute;left:0;text-align:left;margin-left:59.7pt;margin-top:25.8pt;width:381.3pt;height:82.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" filled="f" stroked="f">
                <v:textbox style="mso-fit-shape-to-text:t">
                  <w:txbxContent>
                    <w:p w:rsidR="00131DFF" w:rsidRDefault="00131DFF" w:rsidP="00131DFF">
                      <w:r>
                        <w:rPr>
                          <w:noProof/>
                          <w:lang w:val="en-US" w:eastAsia="en-US"/>
                        </w:rPr>
                        <w:drawing>
                          <wp:inline distT="0" distB="0" distL="0" distR="0" wp14:anchorId="6A9808FF" wp14:editId="659E0A4F">
                            <wp:extent cx="4657725" cy="95250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7725" cy="952500"/>
                                    </a:xfrm>
                                    <a:prstGeom prst="rect">
                                      <a:avLst/>
                                    </a:prstGeom>
                                    <a:noFill/>
                                    <a:ln>
                                      <a:noFill/>
                                    </a:ln>
                                  </pic:spPr>
                                </pic:pic>
                              </a:graphicData>
                            </a:graphic>
                          </wp:inline>
                        </w:drawing>
                      </w:r>
                    </w:p>
                  </w:txbxContent>
                </v:textbox>
              </v:shape>
            </w:pict>
          </mc:Fallback>
        </mc:AlternateContent>
      </w:r>
      <w:r w:rsidRPr="003D3FD4">
        <w:rPr>
          <w:sz w:val="28"/>
          <w:szCs w:val="28"/>
        </w:rPr>
        <w:t>2. Пиразол пирролдан фарқ қилиб, осон нитроланади ва сульфоланади. Бунда ўринбосарлар 4-ҳолатдаги водород билан алмашинадилар:</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4-аминопиразол анилин каби диазотирлаш, диазоқўшиш каби реакцияларга кириша олади.</w:t>
      </w:r>
    </w:p>
    <w:p w:rsidR="00131DFF" w:rsidRPr="003D3FD4" w:rsidRDefault="00131DFF" w:rsidP="00131DFF">
      <w:pPr>
        <w:ind w:firstLine="708"/>
        <w:jc w:val="both"/>
        <w:rPr>
          <w:sz w:val="28"/>
          <w:szCs w:val="28"/>
        </w:rPr>
      </w:pPr>
      <w:r w:rsidRPr="003D3FD4">
        <w:rPr>
          <w:sz w:val="28"/>
          <w:szCs w:val="28"/>
        </w:rPr>
        <w:t xml:space="preserve">3. Пиразол натрийнинг спирт билан аралашмаси ёрдамида қайтарилганда пирозолни ҳосил қилади. Пиразол </w:t>
      </w:r>
      <w:r>
        <w:rPr>
          <w:sz w:val="28"/>
          <w:szCs w:val="28"/>
        </w:rPr>
        <w:t>катта</w:t>
      </w:r>
      <w:r w:rsidRPr="003D3FD4">
        <w:rPr>
          <w:sz w:val="28"/>
          <w:szCs w:val="28"/>
        </w:rPr>
        <w:t>литик қайтарилганда пираъзолидин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1432560</wp:posOffset>
                </wp:positionH>
                <wp:positionV relativeFrom="paragraph">
                  <wp:posOffset>-352425</wp:posOffset>
                </wp:positionV>
                <wp:extent cx="3291840" cy="1548130"/>
                <wp:effectExtent l="3175" t="0" r="635" b="0"/>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1840" cy="154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9CB28A5" wp14:editId="51E2F651">
                                  <wp:extent cx="3105150" cy="1457325"/>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4573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6" o:spid="_x0000_s1031" type="#_x0000_t202" style="position:absolute;left:0;text-align:left;margin-left:112.8pt;margin-top:-27.75pt;width:259.2pt;height:121.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" filled="f" stroked="f">
                <v:textbox style="mso-fit-shape-to-text:t">
                  <w:txbxContent>
                    <w:p w:rsidR="00131DFF" w:rsidRDefault="00131DFF" w:rsidP="00131DFF">
                      <w:r>
                        <w:rPr>
                          <w:noProof/>
                          <w:lang w:val="en-US" w:eastAsia="en-US"/>
                        </w:rPr>
                        <w:drawing>
                          <wp:inline distT="0" distB="0" distL="0" distR="0" wp14:anchorId="09CB28A5" wp14:editId="51E2F651">
                            <wp:extent cx="3105150" cy="1457325"/>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45732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pStyle w:val="2"/>
        <w:rPr>
          <w:szCs w:val="28"/>
        </w:rPr>
      </w:pPr>
    </w:p>
    <w:p w:rsidR="00131DFF" w:rsidRPr="003D3FD4" w:rsidRDefault="00131DFF" w:rsidP="00131DFF">
      <w:pPr>
        <w:pStyle w:val="2"/>
        <w:ind w:left="0" w:firstLine="720"/>
        <w:rPr>
          <w:szCs w:val="28"/>
        </w:rPr>
      </w:pPr>
      <w:r w:rsidRPr="003D3FD4">
        <w:rPr>
          <w:szCs w:val="28"/>
        </w:rPr>
        <w:t>Пираъзолиннинг асосли хоссаси пиразолга қараганда кучли бўлиб, осон оксидланади.</w:t>
      </w:r>
    </w:p>
    <w:p w:rsidR="00131DFF" w:rsidRPr="003D3FD4" w:rsidRDefault="00131DFF" w:rsidP="00131DFF">
      <w:pPr>
        <w:pStyle w:val="1"/>
        <w:rPr>
          <w:rFonts w:ascii="Times New Roman" w:hAnsi="Times New Roman"/>
          <w:szCs w:val="28"/>
        </w:rPr>
      </w:pPr>
      <w:r w:rsidRPr="003D3FD4">
        <w:rPr>
          <w:rFonts w:ascii="Times New Roman" w:hAnsi="Times New Roman"/>
          <w:szCs w:val="28"/>
        </w:rPr>
        <w:t>Пиразолон ва унинг ҳосилалари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2481580</wp:posOffset>
                </wp:positionH>
                <wp:positionV relativeFrom="paragraph">
                  <wp:posOffset>191770</wp:posOffset>
                </wp:positionV>
                <wp:extent cx="1015365" cy="805815"/>
                <wp:effectExtent l="4445" t="0" r="0" b="4445"/>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5365" cy="80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D593394" wp14:editId="321C6120">
                                  <wp:extent cx="828675" cy="7143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4" o:spid="_x0000_s1032" type="#_x0000_t202" style="position:absolute;left:0;text-align:left;margin-left:195.4pt;margin-top:15.1pt;width:79.95pt;height:63.4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" filled="f" stroked="f">
                <v:textbox style="mso-fit-shape-to-text:t">
                  <w:txbxContent>
                    <w:p w:rsidR="00131DFF" w:rsidRDefault="00131DFF" w:rsidP="00131DFF">
                      <w:r>
                        <w:rPr>
                          <w:noProof/>
                          <w:lang w:val="en-US" w:eastAsia="en-US"/>
                        </w:rPr>
                        <w:drawing>
                          <wp:inline distT="0" distB="0" distL="0" distR="0" wp14:anchorId="0D593394" wp14:editId="321C6120">
                            <wp:extent cx="828675" cy="71437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p>
                  </w:txbxContent>
                </v:textbox>
              </v:shape>
            </w:pict>
          </mc:Fallback>
        </mc:AlternateContent>
      </w:r>
      <w:r w:rsidRPr="003D3FD4">
        <w:rPr>
          <w:sz w:val="28"/>
          <w:szCs w:val="28"/>
        </w:rPr>
        <w:t>Пираъзолиннинг муҳим ҳосилаларидан бири пиразолон ҳисобланади.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jc w:val="center"/>
        <w:rPr>
          <w:sz w:val="28"/>
          <w:szCs w:val="28"/>
        </w:rPr>
      </w:pPr>
      <w:r>
        <w:rPr>
          <w:sz w:val="28"/>
          <w:szCs w:val="28"/>
        </w:rPr>
        <w:t xml:space="preserve">    </w:t>
      </w:r>
      <w:r w:rsidRPr="003D3FD4">
        <w:rPr>
          <w:sz w:val="28"/>
          <w:szCs w:val="28"/>
        </w:rPr>
        <w:t>пиразолон</w:t>
      </w:r>
    </w:p>
    <w:p w:rsidR="00131DFF" w:rsidRPr="003D3FD4" w:rsidRDefault="00131DFF" w:rsidP="00131DFF">
      <w:pPr>
        <w:ind w:firstLine="708"/>
        <w:jc w:val="both"/>
        <w:rPr>
          <w:sz w:val="28"/>
          <w:szCs w:val="28"/>
        </w:rPr>
      </w:pPr>
      <w:r w:rsidRPr="003D3FD4">
        <w:rPr>
          <w:sz w:val="28"/>
          <w:szCs w:val="28"/>
        </w:rPr>
        <w:t xml:space="preserve">Пиразолоннинг ҳосилалари </w:t>
      </w:r>
      <w:r w:rsidRPr="003D3FD4">
        <w:rPr>
          <w:sz w:val="28"/>
          <w:szCs w:val="28"/>
        </w:rPr>
        <w:sym w:font="Symbol" w:char="F062"/>
      </w:r>
      <w:r w:rsidRPr="003D3FD4">
        <w:rPr>
          <w:sz w:val="28"/>
          <w:szCs w:val="28"/>
        </w:rPr>
        <w:t>-кетокислота эфирларига алмашинган гидразинлар билан таъсир этиб ёки гидразин бириктириб олинади.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534035</wp:posOffset>
                </wp:positionH>
                <wp:positionV relativeFrom="paragraph">
                  <wp:posOffset>372745</wp:posOffset>
                </wp:positionV>
                <wp:extent cx="4928870" cy="1138555"/>
                <wp:effectExtent l="0" t="0" r="0" b="0"/>
                <wp:wrapNone/>
                <wp:docPr id="92" name="Поле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8870" cy="1138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3738DFF1" wp14:editId="1BF3F18D">
                                  <wp:extent cx="4743450" cy="104775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3450" cy="1047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2" o:spid="_x0000_s1033" type="#_x0000_t202" style="position:absolute;left:0;text-align:left;margin-left:42.05pt;margin-top:29.35pt;width:388.1pt;height:89.6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" filled="f" stroked="f">
                <v:textbox style="mso-fit-shape-to-text:t">
                  <w:txbxContent>
                    <w:p w:rsidR="00131DFF" w:rsidRDefault="00131DFF" w:rsidP="00131DFF">
                      <w:r>
                        <w:rPr>
                          <w:noProof/>
                          <w:lang w:val="en-US" w:eastAsia="en-US"/>
                        </w:rPr>
                        <w:drawing>
                          <wp:inline distT="0" distB="0" distL="0" distR="0" wp14:anchorId="3738DFF1" wp14:editId="1BF3F18D">
                            <wp:extent cx="4743450" cy="104775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3450" cy="1047750"/>
                                    </a:xfrm>
                                    <a:prstGeom prst="rect">
                                      <a:avLst/>
                                    </a:prstGeom>
                                    <a:noFill/>
                                    <a:ln>
                                      <a:noFill/>
                                    </a:ln>
                                  </pic:spPr>
                                </pic:pic>
                              </a:graphicData>
                            </a:graphic>
                          </wp:inline>
                        </w:drawing>
                      </w:r>
                    </w:p>
                  </w:txbxContent>
                </v:textbox>
              </v:shape>
            </w:pict>
          </mc:Fallback>
        </mc:AlternateContent>
      </w:r>
      <w:r w:rsidRPr="003D3FD4">
        <w:rPr>
          <w:sz w:val="28"/>
          <w:szCs w:val="28"/>
        </w:rPr>
        <w:t>1. 1883 йилда Кнорр фенилгидразинни ацетосирка эфири билан таъсири натижасида 1-фенил-3-метилпиразолон-5 ҳосил бўлишини кашф этди: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1309370</wp:posOffset>
                </wp:positionH>
                <wp:positionV relativeFrom="paragraph">
                  <wp:posOffset>241935</wp:posOffset>
                </wp:positionV>
                <wp:extent cx="3586480" cy="900430"/>
                <wp:effectExtent l="3810" t="635" r="635" b="3810"/>
                <wp:wrapNone/>
                <wp:docPr id="90" name="Поле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6480" cy="900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58672A4A" wp14:editId="08CE47B5">
                                  <wp:extent cx="3400425" cy="80962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0425" cy="809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90" o:spid="_x0000_s1034" type="#_x0000_t202" style="position:absolute;left:0;text-align:left;margin-left:103.1pt;margin-top:19.05pt;width:282.4pt;height:70.9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58672A4A" wp14:editId="08CE47B5">
                            <wp:extent cx="3400425" cy="80962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0425" cy="809625"/>
                                    </a:xfrm>
                                    <a:prstGeom prst="rect">
                                      <a:avLst/>
                                    </a:prstGeom>
                                    <a:noFill/>
                                    <a:ln>
                                      <a:noFill/>
                                    </a:ln>
                                  </pic:spPr>
                                </pic:pic>
                              </a:graphicData>
                            </a:graphic>
                          </wp:inline>
                        </w:drawing>
                      </w:r>
                    </w:p>
                  </w:txbxContent>
                </v:textbox>
              </v:shape>
            </w:pict>
          </mc:Fallback>
        </mc:AlternateContent>
      </w:r>
      <w:r w:rsidRPr="003D3FD4">
        <w:rPr>
          <w:sz w:val="28"/>
          <w:szCs w:val="28"/>
        </w:rPr>
        <w:t>2. Дикетенга фенилгидразин бирикканда ҳам юқоридаги бирикмалар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w:lastRenderedPageBreak/>
        <mc:AlternateContent>
          <mc:Choice Requires="wps">
            <w:drawing>
              <wp:anchor distT="0" distB="0" distL="114300" distR="114300" simplePos="0" relativeHeight="251668480" behindDoc="0" locked="0" layoutInCell="1" allowOverlap="1">
                <wp:simplePos x="0" y="0"/>
                <wp:positionH relativeFrom="column">
                  <wp:posOffset>1023620</wp:posOffset>
                </wp:positionH>
                <wp:positionV relativeFrom="paragraph">
                  <wp:posOffset>167640</wp:posOffset>
                </wp:positionV>
                <wp:extent cx="4005580" cy="958215"/>
                <wp:effectExtent l="3810" t="0" r="635" b="0"/>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5580"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D37C684" wp14:editId="2FC77A10">
                                  <wp:extent cx="3819525" cy="866775"/>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9525" cy="866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8" o:spid="_x0000_s1035" type="#_x0000_t202" style="position:absolute;left:0;text-align:left;margin-left:80.6pt;margin-top:13.2pt;width:315.4pt;height:75.4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" filled="f" stroked="f">
                <v:textbox style="mso-fit-shape-to-text:t">
                  <w:txbxContent>
                    <w:p w:rsidR="00131DFF" w:rsidRDefault="00131DFF" w:rsidP="00131DFF">
                      <w:r>
                        <w:rPr>
                          <w:noProof/>
                          <w:lang w:val="en-US" w:eastAsia="en-US"/>
                        </w:rPr>
                        <w:drawing>
                          <wp:inline distT="0" distB="0" distL="0" distR="0" wp14:anchorId="0D37C684" wp14:editId="2FC77A10">
                            <wp:extent cx="3819525" cy="866775"/>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9525" cy="866775"/>
                                    </a:xfrm>
                                    <a:prstGeom prst="rect">
                                      <a:avLst/>
                                    </a:prstGeom>
                                    <a:noFill/>
                                    <a:ln>
                                      <a:noFill/>
                                    </a:ln>
                                  </pic:spPr>
                                </pic:pic>
                              </a:graphicData>
                            </a:graphic>
                          </wp:inline>
                        </w:drawing>
                      </w:r>
                    </w:p>
                  </w:txbxContent>
                </v:textbox>
              </v:shape>
            </w:pict>
          </mc:Fallback>
        </mc:AlternateContent>
      </w:r>
      <w:r w:rsidRPr="003D3FD4">
        <w:rPr>
          <w:sz w:val="28"/>
          <w:szCs w:val="28"/>
        </w:rPr>
        <w:t>1-фенил-3-метилпиразолон-5 уч хил таутомер шаклда мавжуд бўлиши мумкин:</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1499870</wp:posOffset>
                </wp:positionH>
                <wp:positionV relativeFrom="paragraph">
                  <wp:posOffset>316865</wp:posOffset>
                </wp:positionV>
                <wp:extent cx="2940685" cy="1005205"/>
                <wp:effectExtent l="3810" t="0" r="0" b="0"/>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685" cy="1005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25E5DF9" wp14:editId="7947C7C2">
                                  <wp:extent cx="2752725" cy="9144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2725" cy="914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6" o:spid="_x0000_s1036" type="#_x0000_t202" style="position:absolute;left:0;text-align:left;margin-left:118.1pt;margin-top:24.95pt;width:231.55pt;height:79.1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025E5DF9" wp14:editId="7947C7C2">
                            <wp:extent cx="2752725" cy="9144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2725" cy="914400"/>
                                    </a:xfrm>
                                    <a:prstGeom prst="rect">
                                      <a:avLst/>
                                    </a:prstGeom>
                                    <a:noFill/>
                                    <a:ln>
                                      <a:noFill/>
                                    </a:ln>
                                  </pic:spPr>
                                </pic:pic>
                              </a:graphicData>
                            </a:graphic>
                          </wp:inline>
                        </w:drawing>
                      </w:r>
                    </w:p>
                  </w:txbxContent>
                </v:textbox>
              </v:shape>
            </w:pict>
          </mc:Fallback>
        </mc:AlternateContent>
      </w:r>
      <w:r w:rsidRPr="003D3FD4">
        <w:rPr>
          <w:sz w:val="28"/>
          <w:szCs w:val="28"/>
        </w:rPr>
        <w:t>1-фенил-3-метилпиразолон-5-ни метил йиодид билан алкиллаб антипирин (1-фенил-2,3-диметил-пиразолон-5) ҳосил қилади: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-95250</wp:posOffset>
                </wp:positionH>
                <wp:positionV relativeFrom="paragraph">
                  <wp:posOffset>137795</wp:posOffset>
                </wp:positionV>
                <wp:extent cx="1301750" cy="958215"/>
                <wp:effectExtent l="0" t="0" r="3810" b="0"/>
                <wp:wrapNone/>
                <wp:docPr id="84" name="Поле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9D77412" wp14:editId="098CCE94">
                                  <wp:extent cx="1114425" cy="8667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4425" cy="866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4" o:spid="_x0000_s1037" type="#_x0000_t202" style="position:absolute;left:0;text-align:left;margin-left:-7.5pt;margin-top:10.85pt;width:102.5pt;height:75.4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" filled="f" stroked="f">
                <v:textbox style="mso-fit-shape-to-text:t">
                  <w:txbxContent>
                    <w:p w:rsidR="00131DFF" w:rsidRDefault="00131DFF" w:rsidP="00131DFF">
                      <w:r>
                        <w:rPr>
                          <w:noProof/>
                          <w:lang w:val="en-US" w:eastAsia="en-US"/>
                        </w:rPr>
                        <w:drawing>
                          <wp:inline distT="0" distB="0" distL="0" distR="0" wp14:anchorId="69D77412" wp14:editId="098CCE94">
                            <wp:extent cx="1114425" cy="8667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14425" cy="866775"/>
                                    </a:xfrm>
                                    <a:prstGeom prst="rect">
                                      <a:avLst/>
                                    </a:prstGeom>
                                    <a:noFill/>
                                    <a:ln>
                                      <a:noFill/>
                                    </a:ln>
                                  </pic:spPr>
                                </pic:pic>
                              </a:graphicData>
                            </a:graphic>
                          </wp:inline>
                        </w:drawing>
                      </w:r>
                    </w:p>
                  </w:txbxContent>
                </v:textbox>
              </v:shape>
            </w:pict>
          </mc:Fallback>
        </mc:AlternateContent>
      </w:r>
      <w:r w:rsidRPr="003D3FD4">
        <w:rPr>
          <w:sz w:val="28"/>
          <w:szCs w:val="28"/>
        </w:rPr>
        <w:t xml:space="preserve">Бу реакция орқали </w:t>
      </w:r>
      <w:r w:rsidRPr="003D3FD4">
        <w:rPr>
          <w:sz w:val="28"/>
          <w:szCs w:val="28"/>
          <w:lang w:val="en-US"/>
        </w:rPr>
        <w:t>III</w:t>
      </w:r>
      <w:r w:rsidRPr="003D3FD4">
        <w:rPr>
          <w:sz w:val="28"/>
          <w:szCs w:val="28"/>
        </w:rPr>
        <w:t xml:space="preserve"> таутомер шаклнинг мавжудлиги исботланади.</w:t>
      </w:r>
    </w:p>
    <w:p w:rsidR="00131DFF" w:rsidRPr="003D3FD4" w:rsidRDefault="00131DFF" w:rsidP="00131DFF">
      <w:pPr>
        <w:ind w:left="1800" w:firstLine="708"/>
        <w:jc w:val="both"/>
        <w:rPr>
          <w:sz w:val="28"/>
          <w:szCs w:val="28"/>
        </w:rPr>
      </w:pPr>
      <w:r w:rsidRPr="003D3FD4">
        <w:rPr>
          <w:sz w:val="28"/>
          <w:szCs w:val="28"/>
        </w:rPr>
        <w:t>Антипирин – ҳароратни пасайтирувчи восита сифатида маълум. Аччиқ таъмга эга, сувда яхши эрийди. Антипирин биополяр кўринишида мавжуд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574040</wp:posOffset>
                </wp:positionH>
                <wp:positionV relativeFrom="paragraph">
                  <wp:posOffset>971550</wp:posOffset>
                </wp:positionV>
                <wp:extent cx="4817110" cy="2216150"/>
                <wp:effectExtent l="1905" t="0" r="635" b="0"/>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7110" cy="221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9BA57F9" wp14:editId="0CCDB737">
                                  <wp:extent cx="4629150" cy="212407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9150" cy="2124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2" o:spid="_x0000_s1038" type="#_x0000_t202" style="position:absolute;left:0;text-align:left;margin-left:45.2pt;margin-top:76.5pt;width:379.3pt;height:174.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49BA57F9" wp14:editId="0CCDB737">
                            <wp:extent cx="4629150" cy="2124075"/>
                            <wp:effectExtent l="0" t="0" r="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9150" cy="2124075"/>
                                    </a:xfrm>
                                    <a:prstGeom prst="rect">
                                      <a:avLst/>
                                    </a:prstGeom>
                                    <a:noFill/>
                                    <a:ln>
                                      <a:noFill/>
                                    </a:ln>
                                  </pic:spPr>
                                </pic:pic>
                              </a:graphicData>
                            </a:graphic>
                          </wp:inline>
                        </w:drawing>
                      </w:r>
                    </w:p>
                  </w:txbxContent>
                </v:textbox>
              </v:shape>
            </w:pict>
          </mc:Fallback>
        </mc:AlternateContent>
      </w:r>
      <w:r w:rsidRPr="003D3FD4">
        <w:rPr>
          <w:sz w:val="28"/>
          <w:szCs w:val="28"/>
        </w:rPr>
        <w:t xml:space="preserve">Амидопирин (пирамидон) – 4-диметиламиноантипирин </w:t>
      </w:r>
      <w:r>
        <w:rPr>
          <w:sz w:val="28"/>
          <w:szCs w:val="28"/>
        </w:rPr>
        <w:t>ҳарорат</w:t>
      </w:r>
      <w:r w:rsidRPr="003D3FD4">
        <w:rPr>
          <w:sz w:val="28"/>
          <w:szCs w:val="28"/>
        </w:rPr>
        <w:t xml:space="preserve">ни пасайтириш билан бирга антиневралогик </w:t>
      </w:r>
      <w:r>
        <w:rPr>
          <w:sz w:val="28"/>
          <w:szCs w:val="28"/>
        </w:rPr>
        <w:t>ҳусусият</w:t>
      </w:r>
      <w:r w:rsidRPr="003D3FD4">
        <w:rPr>
          <w:sz w:val="28"/>
          <w:szCs w:val="28"/>
        </w:rPr>
        <w:t>га эга бўлган муҳим дори. Уни ҳосил қилиш учун антипирин нитрит кислота ёрдамида 4-нирозоантипиринга айлантирилади. Ҳосил бўлган 4-нитрозоантипиринни дастлаб қайтариб, сўнгра алкиллаб пирамидон олинади.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1736090</wp:posOffset>
                </wp:positionH>
                <wp:positionV relativeFrom="paragraph">
                  <wp:posOffset>444500</wp:posOffset>
                </wp:positionV>
                <wp:extent cx="2664460" cy="758190"/>
                <wp:effectExtent l="1905" t="2540" r="635" b="1270"/>
                <wp:wrapNone/>
                <wp:docPr id="80" name="Пол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20BCE1B" wp14:editId="19EE8FF8">
                                  <wp:extent cx="2476500" cy="6667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0" cy="6667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80" o:spid="_x0000_s1039" type="#_x0000_t202" style="position:absolute;left:0;text-align:left;margin-left:136.7pt;margin-top:35pt;width:209.8pt;height:59.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020BCE1B" wp14:editId="19EE8FF8">
                            <wp:extent cx="2476500" cy="66675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6500" cy="666750"/>
                                    </a:xfrm>
                                    <a:prstGeom prst="rect">
                                      <a:avLst/>
                                    </a:prstGeom>
                                    <a:noFill/>
                                    <a:ln>
                                      <a:noFill/>
                                    </a:ln>
                                  </pic:spPr>
                                </pic:pic>
                              </a:graphicData>
                            </a:graphic>
                          </wp:inline>
                        </w:drawing>
                      </w:r>
                    </w:p>
                  </w:txbxContent>
                </v:textbox>
              </v:shape>
            </w:pict>
          </mc:Fallback>
        </mc:AlternateContent>
      </w:r>
      <w:r w:rsidRPr="003D3FD4">
        <w:rPr>
          <w:sz w:val="28"/>
          <w:szCs w:val="28"/>
          <w:u w:val="single"/>
        </w:rPr>
        <w:t>Имидазол.</w:t>
      </w:r>
      <w:r w:rsidRPr="003D3FD4">
        <w:rPr>
          <w:sz w:val="28"/>
          <w:szCs w:val="28"/>
        </w:rPr>
        <w:t xml:space="preserve"> Имидазол – пиразолнинг изомери бўлиб, 90</w:t>
      </w:r>
      <w:r w:rsidRPr="003D3FD4">
        <w:rPr>
          <w:sz w:val="28"/>
          <w:szCs w:val="28"/>
          <w:vertAlign w:val="superscript"/>
        </w:rPr>
        <w:t>0</w:t>
      </w:r>
      <w:r w:rsidRPr="003D3FD4">
        <w:rPr>
          <w:sz w:val="28"/>
          <w:szCs w:val="28"/>
        </w:rPr>
        <w:t>С да суюқланади, 256</w:t>
      </w:r>
      <w:r w:rsidRPr="003D3FD4">
        <w:rPr>
          <w:sz w:val="28"/>
          <w:szCs w:val="28"/>
          <w:vertAlign w:val="superscript"/>
        </w:rPr>
        <w:t>0</w:t>
      </w:r>
      <w:r w:rsidRPr="003D3FD4">
        <w:rPr>
          <w:sz w:val="28"/>
          <w:szCs w:val="28"/>
        </w:rPr>
        <w:t>Сда қайнайди. Уни глиоксаль, аммиак ва формальдегиддан олинади: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lastRenderedPageBreak/>
        <w:t>Имидазолнинг ҳосилалари юқоридаги усул орқали ҳосил қилинадилар. Имидазолнинг асосли хоссаси пиразолникига нисбатан деярли беш маротаба кучли (имидазолнинг асосли доимийлиги 1,2</w:t>
      </w:r>
      <w:r w:rsidRPr="003D3FD4">
        <w:rPr>
          <w:sz w:val="28"/>
          <w:szCs w:val="28"/>
          <w:vertAlign w:val="subscript"/>
        </w:rPr>
        <w:t>*</w:t>
      </w:r>
      <w:r w:rsidRPr="003D3FD4">
        <w:rPr>
          <w:sz w:val="28"/>
          <w:szCs w:val="28"/>
        </w:rPr>
        <w:t>10</w:t>
      </w:r>
      <w:r w:rsidRPr="003D3FD4">
        <w:rPr>
          <w:sz w:val="28"/>
          <w:szCs w:val="28"/>
          <w:vertAlign w:val="superscript"/>
        </w:rPr>
        <w:t>-7</w:t>
      </w:r>
      <w:r w:rsidRPr="003D3FD4">
        <w:rPr>
          <w:sz w:val="28"/>
          <w:szCs w:val="28"/>
        </w:rPr>
        <w:t>, пиразолники эса 3,4</w:t>
      </w:r>
      <w:r w:rsidRPr="003D3FD4">
        <w:rPr>
          <w:sz w:val="28"/>
          <w:szCs w:val="28"/>
          <w:vertAlign w:val="subscript"/>
        </w:rPr>
        <w:t>*</w:t>
      </w:r>
      <w:r w:rsidRPr="003D3FD4">
        <w:rPr>
          <w:sz w:val="28"/>
          <w:szCs w:val="28"/>
        </w:rPr>
        <w:t>10</w:t>
      </w:r>
      <w:r w:rsidRPr="003D3FD4">
        <w:rPr>
          <w:sz w:val="28"/>
          <w:szCs w:val="28"/>
          <w:vertAlign w:val="superscript"/>
        </w:rPr>
        <w:t>-18</w:t>
      </w:r>
      <w:r w:rsidRPr="003D3FD4">
        <w:rPr>
          <w:sz w:val="28"/>
          <w:szCs w:val="28"/>
        </w:rPr>
        <w:t>).</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906145</wp:posOffset>
                </wp:positionH>
                <wp:positionV relativeFrom="paragraph">
                  <wp:posOffset>332105</wp:posOffset>
                </wp:positionV>
                <wp:extent cx="4128135" cy="1557655"/>
                <wp:effectExtent l="635" t="0" r="0" b="0"/>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8135" cy="155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F4E60F6" wp14:editId="4CEA6800">
                                  <wp:extent cx="3943350" cy="14668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3350" cy="1466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8" o:spid="_x0000_s1040" type="#_x0000_t202" style="position:absolute;left:0;text-align:left;margin-left:71.35pt;margin-top:26.15pt;width:325.05pt;height:122.6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JTxQIAAMI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0F4E60F6" wp14:editId="4CEA6800">
                            <wp:extent cx="3943350" cy="146685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3350" cy="1466850"/>
                                    </a:xfrm>
                                    <a:prstGeom prst="rect">
                                      <a:avLst/>
                                    </a:prstGeom>
                                    <a:noFill/>
                                    <a:ln>
                                      <a:noFill/>
                                    </a:ln>
                                  </pic:spPr>
                                </pic:pic>
                              </a:graphicData>
                            </a:graphic>
                          </wp:inline>
                        </w:drawing>
                      </w:r>
                    </w:p>
                  </w:txbxContent>
                </v:textbox>
              </v:shape>
            </w:pict>
          </mc:Fallback>
        </mc:AlternateContent>
      </w:r>
      <w:r w:rsidRPr="003D3FD4">
        <w:rPr>
          <w:sz w:val="28"/>
          <w:szCs w:val="28"/>
        </w:rPr>
        <w:t>Имидазол ҳалқаси гистидин, гисталин каби аминокислоталар пилокарлин каби алкалоидлар таркибига киради.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u w:val="single"/>
        </w:rPr>
        <w:t>Тиазол.</w:t>
      </w:r>
      <w:r w:rsidRPr="003D3FD4">
        <w:rPr>
          <w:sz w:val="28"/>
          <w:szCs w:val="28"/>
        </w:rPr>
        <w:t xml:space="preserve"> Тиазол 117</w:t>
      </w:r>
      <w:r w:rsidRPr="003D3FD4">
        <w:rPr>
          <w:sz w:val="28"/>
          <w:szCs w:val="28"/>
          <w:vertAlign w:val="superscript"/>
        </w:rPr>
        <w:t>0</w:t>
      </w:r>
      <w:r w:rsidRPr="003D3FD4">
        <w:rPr>
          <w:sz w:val="28"/>
          <w:szCs w:val="28"/>
        </w:rPr>
        <w:t>С да қайнайдиган суюқлик, табиатда эркин ҳолда топилган эмас. Аммо тиазол ҳалқаси кўпчилик табиий бирикмалар таркибида учрайди.</w:t>
      </w:r>
    </w:p>
    <w:p w:rsidR="00131DFF" w:rsidRPr="003D3FD4" w:rsidRDefault="00131DFF" w:rsidP="00131DFF">
      <w:pPr>
        <w:pStyle w:val="2"/>
        <w:rPr>
          <w:szCs w:val="28"/>
        </w:rPr>
      </w:pPr>
      <w:r w:rsidRPr="003D3FD4">
        <w:rPr>
          <w:szCs w:val="28"/>
        </w:rPr>
        <w:t>Дори-дармоннинг парчаланиши натижасида тиазол ҳосил бўлади. Пенциллин тиаъзолидиннинг ҳосиласи ҳисобланади. Тиазолнинг ҳосилалари қатор тиббий дорилар гуруҳини ташкил этади.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861060</wp:posOffset>
                </wp:positionH>
                <wp:positionV relativeFrom="paragraph">
                  <wp:posOffset>286385</wp:posOffset>
                </wp:positionV>
                <wp:extent cx="4377690" cy="853440"/>
                <wp:effectExtent l="3175" t="0" r="635" b="0"/>
                <wp:wrapNone/>
                <wp:docPr id="76" name="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769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3E9CF5E" wp14:editId="1BC537E5">
                                  <wp:extent cx="4191000" cy="7620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0"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6" o:spid="_x0000_s1041" type="#_x0000_t202" style="position:absolute;left:0;text-align:left;margin-left:67.8pt;margin-top:22.55pt;width:344.7pt;height:67.2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63E9CF5E" wp14:editId="1BC537E5">
                            <wp:extent cx="4191000" cy="7620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0" cy="762000"/>
                                    </a:xfrm>
                                    <a:prstGeom prst="rect">
                                      <a:avLst/>
                                    </a:prstGeom>
                                    <a:noFill/>
                                    <a:ln>
                                      <a:noFill/>
                                    </a:ln>
                                  </pic:spPr>
                                </pic:pic>
                              </a:graphicData>
                            </a:graphic>
                          </wp:inline>
                        </w:drawing>
                      </w:r>
                    </w:p>
                  </w:txbxContent>
                </v:textbox>
              </v:shape>
            </w:pict>
          </mc:Fallback>
        </mc:AlternateContent>
      </w:r>
      <w:r w:rsidRPr="003D3FD4">
        <w:rPr>
          <w:sz w:val="28"/>
          <w:szCs w:val="28"/>
        </w:rPr>
        <w:t>Тиазолларни тиоамидлар ва хлоркетонларнинг ўзаро таъсири натижасида ҳосил қилиш мумкин:</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1136015</wp:posOffset>
                </wp:positionH>
                <wp:positionV relativeFrom="paragraph">
                  <wp:posOffset>288290</wp:posOffset>
                </wp:positionV>
                <wp:extent cx="3668395" cy="678180"/>
                <wp:effectExtent l="1905" t="0" r="0" b="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8395" cy="678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8F23603" wp14:editId="2F0EFB1D">
                                  <wp:extent cx="3486150" cy="5905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86150" cy="590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4" o:spid="_x0000_s1042" type="#_x0000_t202" style="position:absolute;left:0;text-align:left;margin-left:89.45pt;margin-top:22.7pt;width:288.85pt;height:53.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" filled="f" stroked="f">
                <v:textbox style="mso-fit-shape-to-text:t">
                  <w:txbxContent>
                    <w:p w:rsidR="00131DFF" w:rsidRDefault="00131DFF" w:rsidP="00131DFF">
                      <w:r>
                        <w:rPr>
                          <w:noProof/>
                          <w:lang w:val="en-US" w:eastAsia="en-US"/>
                        </w:rPr>
                        <w:drawing>
                          <wp:inline distT="0" distB="0" distL="0" distR="0" wp14:anchorId="68F23603" wp14:editId="2F0EFB1D">
                            <wp:extent cx="3486150" cy="59055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86150" cy="590550"/>
                                    </a:xfrm>
                                    <a:prstGeom prst="rect">
                                      <a:avLst/>
                                    </a:prstGeom>
                                    <a:noFill/>
                                    <a:ln>
                                      <a:noFill/>
                                    </a:ln>
                                  </pic:spPr>
                                </pic:pic>
                              </a:graphicData>
                            </a:graphic>
                          </wp:inline>
                        </w:drawing>
                      </w:r>
                    </w:p>
                  </w:txbxContent>
                </v:textbox>
              </v:shape>
            </w:pict>
          </mc:Fallback>
        </mc:AlternateContent>
      </w:r>
      <w:r w:rsidRPr="003D3FD4">
        <w:rPr>
          <w:sz w:val="28"/>
          <w:szCs w:val="28"/>
        </w:rPr>
        <w:t>Агар бу жараёнда тиоформамид ва хлорсирка альдегид ишлатилса, у ҳолда тиазол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u w:val="single"/>
          <w:lang w:val="en-US" w:eastAsia="en-US"/>
        </w:rPr>
        <mc:AlternateContent>
          <mc:Choice Requires="wps">
            <w:drawing>
              <wp:anchor distT="0" distB="0" distL="114300" distR="114300" simplePos="0" relativeHeight="251676672" behindDoc="0" locked="0" layoutInCell="1" allowOverlap="1">
                <wp:simplePos x="0" y="0"/>
                <wp:positionH relativeFrom="column">
                  <wp:posOffset>1793875</wp:posOffset>
                </wp:positionH>
                <wp:positionV relativeFrom="paragraph">
                  <wp:posOffset>528955</wp:posOffset>
                </wp:positionV>
                <wp:extent cx="2663825" cy="739140"/>
                <wp:effectExtent l="2540" t="0" r="635" b="3810"/>
                <wp:wrapNone/>
                <wp:docPr id="72" name="Поле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825"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4F81020" wp14:editId="7B8F6E1E">
                                  <wp:extent cx="2476500" cy="6477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6500" cy="6477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2" o:spid="_x0000_s1043" type="#_x0000_t202" style="position:absolute;left:0;text-align:left;margin-left:141.25pt;margin-top:41.65pt;width:209.75pt;height:58.2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" filled="f" stroked="f">
                <v:textbox style="mso-fit-shape-to-text:t">
                  <w:txbxContent>
                    <w:p w:rsidR="00131DFF" w:rsidRDefault="00131DFF" w:rsidP="00131DFF">
                      <w:r>
                        <w:rPr>
                          <w:noProof/>
                          <w:lang w:val="en-US" w:eastAsia="en-US"/>
                        </w:rPr>
                        <w:drawing>
                          <wp:inline distT="0" distB="0" distL="0" distR="0" wp14:anchorId="44F81020" wp14:editId="7B8F6E1E">
                            <wp:extent cx="2476500" cy="6477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6500" cy="647700"/>
                                    </a:xfrm>
                                    <a:prstGeom prst="rect">
                                      <a:avLst/>
                                    </a:prstGeom>
                                    <a:noFill/>
                                    <a:ln>
                                      <a:noFill/>
                                    </a:ln>
                                  </pic:spPr>
                                </pic:pic>
                              </a:graphicData>
                            </a:graphic>
                          </wp:inline>
                        </w:drawing>
                      </w:r>
                    </w:p>
                  </w:txbxContent>
                </v:textbox>
              </v:shape>
            </w:pict>
          </mc:Fallback>
        </mc:AlternateContent>
      </w:r>
      <w:r w:rsidRPr="003D3FD4">
        <w:rPr>
          <w:sz w:val="28"/>
          <w:szCs w:val="28"/>
          <w:u w:val="single"/>
        </w:rPr>
        <w:t>Пенциллин</w:t>
      </w:r>
      <w:r w:rsidRPr="003D3FD4">
        <w:rPr>
          <w:sz w:val="28"/>
          <w:szCs w:val="28"/>
        </w:rPr>
        <w:t xml:space="preserve"> тиазолнинг ҳосилаларидан ҳисобланади. У дастлаб 1871 йилда А.В. Манасеин томонидан моғор таркибидан ажратиб олинган. Пенцилиннинг 100 дан ортиқ турлари маълум бўлиб, унинг </w:t>
      </w:r>
      <w:r>
        <w:rPr>
          <w:sz w:val="28"/>
          <w:szCs w:val="28"/>
        </w:rPr>
        <w:t>тузилиши</w:t>
      </w:r>
      <w:r w:rsidRPr="003D3FD4">
        <w:rPr>
          <w:sz w:val="28"/>
          <w:szCs w:val="28"/>
        </w:rPr>
        <w:t xml:space="preserve"> қуйидагичадир:</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 xml:space="preserve">Пенциллинлар асосан </w:t>
      </w:r>
      <w:r w:rsidRPr="003D3FD4">
        <w:rPr>
          <w:sz w:val="28"/>
          <w:szCs w:val="28"/>
          <w:lang w:val="en-US"/>
        </w:rPr>
        <w:t>R</w:t>
      </w:r>
      <w:r w:rsidRPr="003D3FD4">
        <w:rPr>
          <w:sz w:val="28"/>
          <w:szCs w:val="28"/>
        </w:rPr>
        <w:t xml:space="preserve">-нинг </w:t>
      </w:r>
      <w:r>
        <w:rPr>
          <w:sz w:val="28"/>
          <w:szCs w:val="28"/>
        </w:rPr>
        <w:t>тузилиши</w:t>
      </w:r>
      <w:r w:rsidRPr="003D3FD4">
        <w:rPr>
          <w:sz w:val="28"/>
          <w:szCs w:val="28"/>
        </w:rPr>
        <w:t xml:space="preserve"> билан фарқ қиладилар. Агар  </w:t>
      </w:r>
      <w:r w:rsidRPr="003D3FD4">
        <w:rPr>
          <w:sz w:val="28"/>
          <w:szCs w:val="28"/>
          <w:lang w:val="en-US"/>
        </w:rPr>
        <w:t>R</w:t>
      </w:r>
      <w:r w:rsidRPr="003D3FD4">
        <w:rPr>
          <w:sz w:val="28"/>
          <w:szCs w:val="28"/>
        </w:rPr>
        <w:t>-</w:t>
      </w:r>
      <w:r w:rsidRPr="003D3FD4">
        <w:rPr>
          <w:sz w:val="28"/>
          <w:szCs w:val="28"/>
          <w:lang w:val="en-US"/>
        </w:rPr>
        <w:t>CH</w:t>
      </w:r>
      <w:r w:rsidRPr="003D3FD4">
        <w:rPr>
          <w:sz w:val="28"/>
          <w:szCs w:val="28"/>
          <w:vertAlign w:val="subscript"/>
        </w:rPr>
        <w:t>2</w:t>
      </w:r>
      <w:r w:rsidRPr="003D3FD4">
        <w:rPr>
          <w:sz w:val="28"/>
          <w:szCs w:val="28"/>
        </w:rPr>
        <w:t>-</w:t>
      </w:r>
      <w:r w:rsidRPr="003D3FD4">
        <w:rPr>
          <w:sz w:val="28"/>
          <w:szCs w:val="28"/>
          <w:lang w:val="en-US"/>
        </w:rPr>
        <w:t>C</w:t>
      </w:r>
      <w:r w:rsidRPr="003D3FD4">
        <w:rPr>
          <w:sz w:val="28"/>
          <w:szCs w:val="28"/>
          <w:vertAlign w:val="subscript"/>
        </w:rPr>
        <w:t>6</w:t>
      </w:r>
      <w:r w:rsidRPr="003D3FD4">
        <w:rPr>
          <w:sz w:val="28"/>
          <w:szCs w:val="28"/>
          <w:lang w:val="en-US"/>
        </w:rPr>
        <w:t>H</w:t>
      </w:r>
      <w:r w:rsidRPr="003D3FD4">
        <w:rPr>
          <w:sz w:val="28"/>
          <w:szCs w:val="28"/>
          <w:vertAlign w:val="subscript"/>
        </w:rPr>
        <w:t>5</w:t>
      </w:r>
      <w:r w:rsidRPr="003D3FD4">
        <w:rPr>
          <w:sz w:val="28"/>
          <w:szCs w:val="28"/>
        </w:rPr>
        <w:t xml:space="preserve">  бўлса, </w:t>
      </w:r>
      <w:r w:rsidRPr="003D3FD4">
        <w:rPr>
          <w:sz w:val="28"/>
          <w:szCs w:val="28"/>
          <w:lang w:val="en-US"/>
        </w:rPr>
        <w:t>G</w:t>
      </w:r>
      <w:r w:rsidRPr="003D3FD4">
        <w:rPr>
          <w:sz w:val="28"/>
          <w:szCs w:val="28"/>
        </w:rPr>
        <w:t xml:space="preserve"> пенцилин (бензилпеницилин) деб, </w:t>
      </w:r>
      <w:r w:rsidRPr="003D3FD4">
        <w:rPr>
          <w:sz w:val="28"/>
          <w:szCs w:val="28"/>
          <w:lang w:val="en-US"/>
        </w:rPr>
        <w:t>R</w:t>
      </w:r>
      <w:r w:rsidRPr="003D3FD4">
        <w:rPr>
          <w:sz w:val="28"/>
          <w:szCs w:val="28"/>
        </w:rPr>
        <w:t>=-СН</w:t>
      </w:r>
      <w:r w:rsidRPr="003D3FD4">
        <w:rPr>
          <w:sz w:val="28"/>
          <w:szCs w:val="28"/>
          <w:vertAlign w:val="subscript"/>
        </w:rPr>
        <w:t>2</w:t>
      </w:r>
      <w:r w:rsidRPr="003D3FD4">
        <w:rPr>
          <w:sz w:val="28"/>
          <w:szCs w:val="28"/>
        </w:rPr>
        <w:t>ОС</w:t>
      </w:r>
      <w:r w:rsidRPr="003D3FD4">
        <w:rPr>
          <w:sz w:val="28"/>
          <w:szCs w:val="28"/>
          <w:vertAlign w:val="subscript"/>
        </w:rPr>
        <w:t>6</w:t>
      </w:r>
      <w:r w:rsidRPr="003D3FD4">
        <w:rPr>
          <w:sz w:val="28"/>
          <w:szCs w:val="28"/>
        </w:rPr>
        <w:t>Н</w:t>
      </w:r>
      <w:r w:rsidRPr="003D3FD4">
        <w:rPr>
          <w:sz w:val="28"/>
          <w:szCs w:val="28"/>
          <w:vertAlign w:val="subscript"/>
        </w:rPr>
        <w:t>5</w:t>
      </w:r>
      <w:r w:rsidRPr="003D3FD4">
        <w:rPr>
          <w:sz w:val="28"/>
          <w:szCs w:val="28"/>
        </w:rPr>
        <w:t xml:space="preserve"> - </w:t>
      </w:r>
      <w:r w:rsidRPr="003D3FD4">
        <w:rPr>
          <w:sz w:val="28"/>
          <w:szCs w:val="28"/>
          <w:lang w:val="en-US"/>
        </w:rPr>
        <w:t>V</w:t>
      </w:r>
      <w:r w:rsidRPr="003D3FD4">
        <w:rPr>
          <w:sz w:val="28"/>
          <w:szCs w:val="28"/>
        </w:rPr>
        <w:t>-пеницилин (феноксиметилпеницилин) деб, СН</w:t>
      </w:r>
      <w:r w:rsidRPr="003D3FD4">
        <w:rPr>
          <w:sz w:val="28"/>
          <w:szCs w:val="28"/>
          <w:vertAlign w:val="subscript"/>
        </w:rPr>
        <w:t>2</w:t>
      </w:r>
      <w:r w:rsidRPr="003D3FD4">
        <w:rPr>
          <w:sz w:val="28"/>
          <w:szCs w:val="28"/>
        </w:rPr>
        <w:t>-С</w:t>
      </w:r>
      <w:r w:rsidRPr="003D3FD4">
        <w:rPr>
          <w:sz w:val="28"/>
          <w:szCs w:val="28"/>
          <w:vertAlign w:val="subscript"/>
        </w:rPr>
        <w:t>6</w:t>
      </w:r>
      <w:r w:rsidRPr="003D3FD4">
        <w:rPr>
          <w:sz w:val="28"/>
          <w:szCs w:val="28"/>
        </w:rPr>
        <w:t>Н</w:t>
      </w:r>
      <w:r w:rsidRPr="003D3FD4">
        <w:rPr>
          <w:sz w:val="28"/>
          <w:szCs w:val="28"/>
          <w:vertAlign w:val="subscript"/>
        </w:rPr>
        <w:t>4</w:t>
      </w:r>
      <w:r w:rsidRPr="003D3FD4">
        <w:rPr>
          <w:sz w:val="28"/>
          <w:szCs w:val="28"/>
        </w:rPr>
        <w:t xml:space="preserve">ОН бўлса, </w:t>
      </w:r>
      <w:r w:rsidRPr="003D3FD4">
        <w:rPr>
          <w:sz w:val="28"/>
          <w:szCs w:val="28"/>
          <w:lang w:val="en-US"/>
        </w:rPr>
        <w:t>n</w:t>
      </w:r>
      <w:r w:rsidRPr="003D3FD4">
        <w:rPr>
          <w:sz w:val="28"/>
          <w:szCs w:val="28"/>
        </w:rPr>
        <w:t>-оксибензилопеницилин деб ва х.к. аталади.</w:t>
      </w:r>
    </w:p>
    <w:p w:rsidR="00131DFF" w:rsidRPr="003D3FD4" w:rsidRDefault="00131DFF" w:rsidP="00131DFF">
      <w:pPr>
        <w:ind w:firstLine="708"/>
        <w:jc w:val="both"/>
        <w:rPr>
          <w:sz w:val="28"/>
          <w:szCs w:val="28"/>
        </w:rPr>
      </w:pPr>
    </w:p>
    <w:p w:rsidR="00131DFF" w:rsidRPr="003D3FD4" w:rsidRDefault="00131DFF" w:rsidP="00131DFF">
      <w:pPr>
        <w:pStyle w:val="1"/>
        <w:rPr>
          <w:rFonts w:ascii="Times New Roman" w:hAnsi="Times New Roman"/>
          <w:szCs w:val="28"/>
        </w:rPr>
      </w:pPr>
      <w:r>
        <w:rPr>
          <w:rFonts w:ascii="Times New Roman" w:hAnsi="Times New Roman"/>
          <w:szCs w:val="28"/>
        </w:rPr>
        <w:lastRenderedPageBreak/>
        <w:t xml:space="preserve">11.3.  </w:t>
      </w:r>
      <w:r w:rsidRPr="003D3FD4">
        <w:rPr>
          <w:rFonts w:ascii="Times New Roman" w:hAnsi="Times New Roman"/>
          <w:szCs w:val="28"/>
        </w:rPr>
        <w:t>Бир гетроатомли олти аъзоли гетероциклик биркмалар</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607695</wp:posOffset>
                </wp:positionH>
                <wp:positionV relativeFrom="paragraph">
                  <wp:posOffset>290830</wp:posOffset>
                </wp:positionV>
                <wp:extent cx="1002030" cy="848360"/>
                <wp:effectExtent l="0" t="0" r="635" b="3175"/>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03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3051907" wp14:editId="759DCB0D">
                                  <wp:extent cx="819150" cy="7524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9150" cy="752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70" o:spid="_x0000_s1044" type="#_x0000_t202" style="position:absolute;left:0;text-align:left;margin-left:47.85pt;margin-top:22.9pt;width:78.9pt;height:66.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03051907" wp14:editId="759DCB0D">
                            <wp:extent cx="819150" cy="75247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9150" cy="752475"/>
                                    </a:xfrm>
                                    <a:prstGeom prst="rect">
                                      <a:avLst/>
                                    </a:prstGeom>
                                    <a:noFill/>
                                    <a:ln>
                                      <a:noFill/>
                                    </a:ln>
                                  </pic:spPr>
                                </pic:pic>
                              </a:graphicData>
                            </a:graphic>
                          </wp:inline>
                        </w:drawing>
                      </w:r>
                    </w:p>
                  </w:txbxContent>
                </v:textbox>
              </v:shape>
            </w:pict>
          </mc:Fallback>
        </mc:AlternateContent>
      </w:r>
      <w:r w:rsidRPr="003D3FD4">
        <w:rPr>
          <w:sz w:val="28"/>
          <w:szCs w:val="28"/>
          <w:u w:val="single"/>
        </w:rPr>
        <w:t>1. Пиридин.</w:t>
      </w:r>
      <w:r w:rsidRPr="003D3FD4">
        <w:rPr>
          <w:sz w:val="28"/>
          <w:szCs w:val="28"/>
        </w:rPr>
        <w:t xml:space="preserve"> Бензол ҳалқасидаги битта СН-</w:t>
      </w:r>
      <w:r>
        <w:rPr>
          <w:sz w:val="28"/>
          <w:szCs w:val="28"/>
        </w:rPr>
        <w:t>гуруҳ</w:t>
      </w:r>
      <w:r w:rsidRPr="003D3FD4">
        <w:rPr>
          <w:sz w:val="28"/>
          <w:szCs w:val="28"/>
        </w:rPr>
        <w:t>ни азот атомига алмашинишидан пиридин ҳосил бўлади.</w:t>
      </w:r>
    </w:p>
    <w:p w:rsidR="00131DFF" w:rsidRPr="003D3FD4" w:rsidRDefault="00131DFF" w:rsidP="00131DFF">
      <w:pPr>
        <w:ind w:left="4140"/>
        <w:jc w:val="both"/>
        <w:rPr>
          <w:sz w:val="28"/>
          <w:szCs w:val="28"/>
        </w:rPr>
      </w:pPr>
      <w:r w:rsidRPr="003D3FD4">
        <w:rPr>
          <w:sz w:val="28"/>
          <w:szCs w:val="28"/>
        </w:rPr>
        <w:t xml:space="preserve">2,6-ҳолатларда </w:t>
      </w:r>
      <w:r w:rsidRPr="003D3FD4">
        <w:rPr>
          <w:sz w:val="28"/>
          <w:szCs w:val="28"/>
        </w:rPr>
        <w:sym w:font="Symbol" w:char="F061"/>
      </w:r>
      <w:r w:rsidRPr="003D3FD4">
        <w:rPr>
          <w:sz w:val="28"/>
          <w:szCs w:val="28"/>
        </w:rPr>
        <w:t xml:space="preserve">-ҳолат деб, 3,5-ҳолатларда </w:t>
      </w:r>
      <w:r w:rsidRPr="003D3FD4">
        <w:rPr>
          <w:sz w:val="28"/>
          <w:szCs w:val="28"/>
        </w:rPr>
        <w:sym w:font="Symbol" w:char="F062"/>
      </w:r>
      <w:r w:rsidRPr="003D3FD4">
        <w:rPr>
          <w:sz w:val="28"/>
          <w:szCs w:val="28"/>
        </w:rPr>
        <w:t xml:space="preserve">-ҳолат деб, 4-ҳолат </w:t>
      </w:r>
      <w:r w:rsidRPr="003D3FD4">
        <w:rPr>
          <w:sz w:val="28"/>
          <w:szCs w:val="28"/>
        </w:rPr>
        <w:sym w:font="Symbol" w:char="F067"/>
      </w:r>
      <w:r w:rsidRPr="003D3FD4">
        <w:rPr>
          <w:sz w:val="28"/>
          <w:szCs w:val="28"/>
        </w:rPr>
        <w:t>-ҳолат деб аталади.</w:t>
      </w:r>
    </w:p>
    <w:p w:rsidR="00131DFF" w:rsidRPr="003D3FD4" w:rsidRDefault="00131DFF" w:rsidP="00131DFF">
      <w:pPr>
        <w:pStyle w:val="2"/>
        <w:rPr>
          <w:szCs w:val="28"/>
        </w:rPr>
      </w:pPr>
    </w:p>
    <w:p w:rsidR="00131DFF" w:rsidRPr="003D3FD4" w:rsidRDefault="00131DFF" w:rsidP="00131DFF">
      <w:pPr>
        <w:pStyle w:val="2"/>
        <w:ind w:left="0" w:firstLine="720"/>
        <w:rPr>
          <w:szCs w:val="28"/>
        </w:rPr>
      </w:pPr>
      <w:r w:rsidRPr="003D3FD4">
        <w:rPr>
          <w:szCs w:val="28"/>
        </w:rPr>
        <w:t>Пиридинни бир алмашган ҳосилаларининг 3-та изомери; икки алмашган ҳосилаларининг 6 та изомери мавжуд.</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1126490</wp:posOffset>
                </wp:positionH>
                <wp:positionV relativeFrom="paragraph">
                  <wp:posOffset>309880</wp:posOffset>
                </wp:positionV>
                <wp:extent cx="3864610" cy="2435225"/>
                <wp:effectExtent l="1905" t="0" r="635" b="0"/>
                <wp:wrapNone/>
                <wp:docPr id="68"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4610" cy="2435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22B9257" wp14:editId="0C9A1A08">
                                  <wp:extent cx="3676650" cy="23431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76650" cy="2343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8" o:spid="_x0000_s1045" type="#_x0000_t202" style="position:absolute;left:0;text-align:left;margin-left:88.7pt;margin-top:24.4pt;width:304.3pt;height:191.7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722B9257" wp14:editId="0C9A1A08">
                            <wp:extent cx="3676650" cy="234315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76650" cy="2343150"/>
                                    </a:xfrm>
                                    <a:prstGeom prst="rect">
                                      <a:avLst/>
                                    </a:prstGeom>
                                    <a:noFill/>
                                    <a:ln>
                                      <a:noFill/>
                                    </a:ln>
                                  </pic:spPr>
                                </pic:pic>
                              </a:graphicData>
                            </a:graphic>
                          </wp:inline>
                        </w:drawing>
                      </w:r>
                    </w:p>
                  </w:txbxContent>
                </v:textbox>
              </v:shape>
            </w:pict>
          </mc:Fallback>
        </mc:AlternateContent>
      </w:r>
      <w:r w:rsidRPr="003D3FD4">
        <w:rPr>
          <w:sz w:val="28"/>
          <w:szCs w:val="28"/>
        </w:rPr>
        <w:t>Монометилпиридинларни пиколинлар, диметилпиридинларни лутидинлар ва уч метилпиридинларни эса коллидинлар деб ҳам аталади.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u w:val="single"/>
        </w:rPr>
        <w:t>Олиниш усуллари</w:t>
      </w:r>
      <w:r w:rsidRPr="003D3FD4">
        <w:rPr>
          <w:sz w:val="28"/>
          <w:szCs w:val="28"/>
        </w:rPr>
        <w:t>. Пиридин биринчи марта 1851 йилда суяк мойидан, 1834 йилда тошкўмир қатрони таркибидан ажратиб олинган. 1950 йилгача тошкўмир қатрони пиридин ва унинг гамологларини оладиган ягона манба бўлиб келган. Тошкўмир қатрони таркибида пиридин ва унинг гомологларининг 70 дан ортиқ турлари бўлиб, уларнинг умумий миқдори 0,1% ни ташкил этади. Бу миқдор пиридин ва унинг гомологлари саноатнинг уларга бўлган эҳтиёжини қондира олмайди.</w:t>
      </w:r>
    </w:p>
    <w:p w:rsidR="00131DFF" w:rsidRPr="003D3FD4" w:rsidRDefault="00131DFF" w:rsidP="00131DFF">
      <w:pPr>
        <w:ind w:firstLine="708"/>
        <w:jc w:val="both"/>
        <w:rPr>
          <w:sz w:val="28"/>
          <w:szCs w:val="28"/>
        </w:rPr>
      </w:pPr>
      <w:r w:rsidRPr="003D3FD4">
        <w:rPr>
          <w:sz w:val="28"/>
          <w:szCs w:val="28"/>
        </w:rPr>
        <w:t>3-метилпиридин асосида сил касаллигага қарши қатор дори-дармонлар олина бошлангандан сўнг, пиридин ва унинг гамологларини синтетик усулда олиш бўйича бутун дунё олимлари ишлай бошладилар.</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1380490</wp:posOffset>
                </wp:positionH>
                <wp:positionV relativeFrom="paragraph">
                  <wp:posOffset>749935</wp:posOffset>
                </wp:positionV>
                <wp:extent cx="3178810" cy="666750"/>
                <wp:effectExtent l="0" t="0" r="3810" b="254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881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EB34254" wp14:editId="0E04577A">
                                  <wp:extent cx="3086100" cy="5715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6100" cy="5715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6" o:spid="_x0000_s1046" type="#_x0000_t202" style="position:absolute;left:0;text-align:left;margin-left:108.7pt;margin-top:59.05pt;width:250.3pt;height:5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" filled="f" stroked="f">
                <v:textbox style="mso-fit-shape-to-text:t">
                  <w:txbxContent>
                    <w:p w:rsidR="00131DFF" w:rsidRDefault="00131DFF" w:rsidP="00131DFF">
                      <w:r>
                        <w:rPr>
                          <w:noProof/>
                          <w:lang w:val="en-US" w:eastAsia="en-US"/>
                        </w:rPr>
                        <w:drawing>
                          <wp:inline distT="0" distB="0" distL="0" distR="0" wp14:anchorId="0EB34254" wp14:editId="0E04577A">
                            <wp:extent cx="3086100" cy="5715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6100" cy="571500"/>
                                    </a:xfrm>
                                    <a:prstGeom prst="rect">
                                      <a:avLst/>
                                    </a:prstGeom>
                                    <a:noFill/>
                                    <a:ln>
                                      <a:noFill/>
                                    </a:ln>
                                  </pic:spPr>
                                </pic:pic>
                              </a:graphicData>
                            </a:graphic>
                          </wp:inline>
                        </w:drawing>
                      </w:r>
                    </w:p>
                  </w:txbxContent>
                </v:textbox>
              </v:shape>
            </w:pict>
          </mc:Fallback>
        </mc:AlternateContent>
      </w:r>
      <w:r w:rsidRPr="003D3FD4">
        <w:rPr>
          <w:sz w:val="28"/>
          <w:szCs w:val="28"/>
        </w:rPr>
        <w:t>1. А. Байер суякдаги ёғлар пиролизга учраганда акролеин ва аммиак ҳосил бўлади ва уларнинг ўзаро таъсирланиши натижасида 3-метилпиридин ҳосил бўлади деб тахмин қилади. Байер акролеинни аммиак билан ўзаро таъсир эттириш орқали 3- метилпиридин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2. Пиридин асослари тўйинган альдегидлар ва аммиак ҳам ҳосил бўлади. Сирка альдегидига 250</w:t>
      </w:r>
      <w:r w:rsidRPr="003D3FD4">
        <w:rPr>
          <w:sz w:val="28"/>
          <w:szCs w:val="28"/>
          <w:vertAlign w:val="superscript"/>
        </w:rPr>
        <w:t>0</w:t>
      </w:r>
      <w:r w:rsidRPr="003D3FD4">
        <w:rPr>
          <w:sz w:val="28"/>
          <w:szCs w:val="28"/>
        </w:rPr>
        <w:t xml:space="preserve">Сда аммоний ацетат иштирокида аммиак </w:t>
      </w:r>
      <w:r w:rsidRPr="003D3FD4">
        <w:rPr>
          <w:sz w:val="28"/>
          <w:szCs w:val="28"/>
        </w:rPr>
        <w:lastRenderedPageBreak/>
        <w:t>билан таъсир этиш натижасида 69% унум билан 2-метил-5-этилпиридин ҳосил бўлади.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1406525</wp:posOffset>
                </wp:positionH>
                <wp:positionV relativeFrom="paragraph">
                  <wp:posOffset>788670</wp:posOffset>
                </wp:positionV>
                <wp:extent cx="3126740" cy="666750"/>
                <wp:effectExtent l="0" t="0" r="1270" b="635"/>
                <wp:wrapNone/>
                <wp:docPr id="64" name="Пол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674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2D6600E1" wp14:editId="3D3C7448">
                                  <wp:extent cx="3028950" cy="5715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8950" cy="5715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4" o:spid="_x0000_s1047" type="#_x0000_t202" style="position:absolute;left:0;text-align:left;margin-left:110.75pt;margin-top:62.1pt;width:246.2pt;height:5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" filled="f" stroked="f">
                <v:textbox style="mso-fit-shape-to-text:t">
                  <w:txbxContent>
                    <w:p w:rsidR="00131DFF" w:rsidRDefault="00131DFF" w:rsidP="00131DFF">
                      <w:r>
                        <w:rPr>
                          <w:noProof/>
                          <w:lang w:val="en-US" w:eastAsia="en-US"/>
                        </w:rPr>
                        <w:drawing>
                          <wp:inline distT="0" distB="0" distL="0" distR="0" wp14:anchorId="2D6600E1" wp14:editId="3D3C7448">
                            <wp:extent cx="3028950" cy="57150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8950" cy="571500"/>
                                    </a:xfrm>
                                    <a:prstGeom prst="rect">
                                      <a:avLst/>
                                    </a:prstGeom>
                                    <a:noFill/>
                                    <a:ln>
                                      <a:noFill/>
                                    </a:ln>
                                  </pic:spPr>
                                </pic:pic>
                              </a:graphicData>
                            </a:graphic>
                          </wp:inline>
                        </w:drawing>
                      </w:r>
                    </w:p>
                  </w:txbxContent>
                </v:textbox>
              </v:shape>
            </w:pict>
          </mc:Fallback>
        </mc:AlternateContent>
      </w:r>
      <w:r w:rsidRPr="003D3FD4">
        <w:rPr>
          <w:sz w:val="28"/>
          <w:szCs w:val="28"/>
        </w:rPr>
        <w:t>Пиридин ва унинг гомологларини тўйинган альдегидлар ва аммиак асосида олиш борасида рус олими А.Е. Чичибабин қимматли тадқиқотлар олиб борган. Шунинг учун пиридин ва унинг гамологларини альдегидлар ва аммиакдан олиш реакцияси Байер – Чичибабаин реакцяси деб аталади.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1043940</wp:posOffset>
                </wp:positionH>
                <wp:positionV relativeFrom="paragraph">
                  <wp:posOffset>425450</wp:posOffset>
                </wp:positionV>
                <wp:extent cx="3642360" cy="853440"/>
                <wp:effectExtent l="0" t="0" r="635" b="3810"/>
                <wp:wrapNone/>
                <wp:docPr id="62" name="Поле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2360"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35BD62D4" wp14:editId="3D853436">
                                  <wp:extent cx="3429000" cy="7620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9000" cy="7620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2" o:spid="_x0000_s1048" type="#_x0000_t202" style="position:absolute;left:0;text-align:left;margin-left:82.2pt;margin-top:33.5pt;width:286.8pt;height:6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" filled="f" stroked="f">
                <v:textbox style="mso-fit-shape-to-text:t">
                  <w:txbxContent>
                    <w:p w:rsidR="00131DFF" w:rsidRDefault="00131DFF" w:rsidP="00131DFF">
                      <w:r>
                        <w:rPr>
                          <w:noProof/>
                          <w:lang w:val="en-US" w:eastAsia="en-US"/>
                        </w:rPr>
                        <w:drawing>
                          <wp:inline distT="0" distB="0" distL="0" distR="0" wp14:anchorId="35BD62D4" wp14:editId="3D853436">
                            <wp:extent cx="3429000" cy="7620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9000" cy="762000"/>
                                    </a:xfrm>
                                    <a:prstGeom prst="rect">
                                      <a:avLst/>
                                    </a:prstGeom>
                                    <a:noFill/>
                                    <a:ln>
                                      <a:noFill/>
                                    </a:ln>
                                  </pic:spPr>
                                </pic:pic>
                              </a:graphicData>
                            </a:graphic>
                          </wp:inline>
                        </w:drawing>
                      </w:r>
                    </w:p>
                  </w:txbxContent>
                </v:textbox>
              </v:shape>
            </w:pict>
          </mc:Fallback>
        </mc:AlternateContent>
      </w:r>
      <w:r w:rsidRPr="003D3FD4">
        <w:rPr>
          <w:sz w:val="28"/>
          <w:szCs w:val="28"/>
        </w:rPr>
        <w:t>3. Ацетилен билан аммиак аралашмаси 300-400</w:t>
      </w:r>
      <w:r w:rsidRPr="003D3FD4">
        <w:rPr>
          <w:sz w:val="28"/>
          <w:szCs w:val="28"/>
          <w:vertAlign w:val="superscript"/>
        </w:rPr>
        <w:t>0</w:t>
      </w:r>
      <w:r w:rsidRPr="003D3FD4">
        <w:rPr>
          <w:sz w:val="28"/>
          <w:szCs w:val="28"/>
        </w:rPr>
        <w:t xml:space="preserve">С </w:t>
      </w:r>
      <w:r>
        <w:rPr>
          <w:sz w:val="28"/>
          <w:szCs w:val="28"/>
        </w:rPr>
        <w:t>ҳарорат</w:t>
      </w:r>
      <w:r w:rsidRPr="003D3FD4">
        <w:rPr>
          <w:sz w:val="28"/>
          <w:szCs w:val="28"/>
        </w:rPr>
        <w:t xml:space="preserve">да </w:t>
      </w:r>
      <w:r>
        <w:rPr>
          <w:sz w:val="28"/>
          <w:szCs w:val="28"/>
        </w:rPr>
        <w:t>катализатор</w:t>
      </w:r>
      <w:r w:rsidRPr="003D3FD4">
        <w:rPr>
          <w:sz w:val="28"/>
          <w:szCs w:val="28"/>
        </w:rPr>
        <w:t xml:space="preserve"> устидан ўтказилганда асосан 2- ва 4-метилпиридиндан ташкил топган аралашма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 xml:space="preserve">Бу реакция кимё технология институтининг олимлари (Д. Юсупов, А.Б. Қўчқоров ва бошқалар) томонидан батафсил ўрганилган ва қатор самарали </w:t>
      </w:r>
      <w:r>
        <w:rPr>
          <w:sz w:val="28"/>
          <w:szCs w:val="28"/>
        </w:rPr>
        <w:t>катализатор</w:t>
      </w:r>
      <w:r w:rsidRPr="003D3FD4">
        <w:rPr>
          <w:sz w:val="28"/>
          <w:szCs w:val="28"/>
        </w:rPr>
        <w:t>лар таклиф этилган.</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1524000</wp:posOffset>
                </wp:positionH>
                <wp:positionV relativeFrom="paragraph">
                  <wp:posOffset>457835</wp:posOffset>
                </wp:positionV>
                <wp:extent cx="2857500" cy="691515"/>
                <wp:effectExtent l="0" t="0" r="635" b="0"/>
                <wp:wrapNone/>
                <wp:docPr id="60" name="Поле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BBF3A99" wp14:editId="7238034E">
                                  <wp:extent cx="2771775" cy="6000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71775" cy="6000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60" o:spid="_x0000_s1049" type="#_x0000_t202" style="position:absolute;left:0;text-align:left;margin-left:120pt;margin-top:36.05pt;width:225pt;height:5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" filled="f" stroked="f">
                <v:textbox style="mso-fit-shape-to-text:t">
                  <w:txbxContent>
                    <w:p w:rsidR="00131DFF" w:rsidRDefault="00131DFF" w:rsidP="00131DFF">
                      <w:r>
                        <w:rPr>
                          <w:noProof/>
                          <w:lang w:val="en-US" w:eastAsia="en-US"/>
                        </w:rPr>
                        <w:drawing>
                          <wp:inline distT="0" distB="0" distL="0" distR="0" wp14:anchorId="7BBF3A99" wp14:editId="7238034E">
                            <wp:extent cx="2771775" cy="6000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71775" cy="600075"/>
                                    </a:xfrm>
                                    <a:prstGeom prst="rect">
                                      <a:avLst/>
                                    </a:prstGeom>
                                    <a:noFill/>
                                    <a:ln>
                                      <a:noFill/>
                                    </a:ln>
                                  </pic:spPr>
                                </pic:pic>
                              </a:graphicData>
                            </a:graphic>
                          </wp:inline>
                        </w:drawing>
                      </w:r>
                    </w:p>
                  </w:txbxContent>
                </v:textbox>
              </v:shape>
            </w:pict>
          </mc:Fallback>
        </mc:AlternateContent>
      </w:r>
      <w:r w:rsidRPr="003D3FD4">
        <w:rPr>
          <w:sz w:val="28"/>
          <w:szCs w:val="28"/>
        </w:rPr>
        <w:t xml:space="preserve">4. Кейинги йилларда пиридин ва унинг гомологларини ацетиленга нитрилларни босим остида, комплекс </w:t>
      </w:r>
      <w:r>
        <w:rPr>
          <w:sz w:val="28"/>
          <w:szCs w:val="28"/>
        </w:rPr>
        <w:t>катализатор</w:t>
      </w:r>
      <w:r w:rsidRPr="003D3FD4">
        <w:rPr>
          <w:sz w:val="28"/>
          <w:szCs w:val="28"/>
        </w:rPr>
        <w:t>лар иштирокида таъсир эттириш орқали олиш усули яратилди: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 xml:space="preserve">Реакция 2-25 атмосфера босим остида кобальт циклопентадиенли </w:t>
      </w:r>
      <w:r>
        <w:rPr>
          <w:sz w:val="28"/>
          <w:szCs w:val="28"/>
        </w:rPr>
        <w:t>катализатор</w:t>
      </w:r>
      <w:r w:rsidRPr="003D3FD4">
        <w:rPr>
          <w:sz w:val="28"/>
          <w:szCs w:val="28"/>
        </w:rPr>
        <w:t xml:space="preserve"> иштирокида олиб борилади. Бунда асосий маҳсулот унуми айрим </w:t>
      </w:r>
      <w:r>
        <w:rPr>
          <w:sz w:val="28"/>
          <w:szCs w:val="28"/>
        </w:rPr>
        <w:t>ҳол</w:t>
      </w:r>
      <w:r w:rsidRPr="003D3FD4">
        <w:rPr>
          <w:sz w:val="28"/>
          <w:szCs w:val="28"/>
        </w:rPr>
        <w:t>ларда 80-90% ни ташкил этади.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1148080</wp:posOffset>
                </wp:positionH>
                <wp:positionV relativeFrom="paragraph">
                  <wp:posOffset>958850</wp:posOffset>
                </wp:positionV>
                <wp:extent cx="3643630" cy="691515"/>
                <wp:effectExtent l="4445" t="0" r="0" b="4445"/>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363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5E8837A0" wp14:editId="2ACADBEE">
                                  <wp:extent cx="3457575" cy="60007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57575" cy="600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8" o:spid="_x0000_s1050" type="#_x0000_t202" style="position:absolute;left:0;text-align:left;margin-left:90.4pt;margin-top:75.5pt;width:286.9pt;height:54.4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" filled="f" stroked="f">
                <v:textbox style="mso-fit-shape-to-text:t">
                  <w:txbxContent>
                    <w:p w:rsidR="00131DFF" w:rsidRDefault="00131DFF" w:rsidP="00131DFF">
                      <w:r>
                        <w:rPr>
                          <w:noProof/>
                          <w:lang w:val="en-US" w:eastAsia="en-US"/>
                        </w:rPr>
                        <w:drawing>
                          <wp:inline distT="0" distB="0" distL="0" distR="0" wp14:anchorId="5E8837A0" wp14:editId="2ACADBEE">
                            <wp:extent cx="3457575" cy="60007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57575" cy="600075"/>
                                    </a:xfrm>
                                    <a:prstGeom prst="rect">
                                      <a:avLst/>
                                    </a:prstGeom>
                                    <a:noFill/>
                                    <a:ln>
                                      <a:noFill/>
                                    </a:ln>
                                  </pic:spPr>
                                </pic:pic>
                              </a:graphicData>
                            </a:graphic>
                          </wp:inline>
                        </w:drawing>
                      </w:r>
                    </w:p>
                  </w:txbxContent>
                </v:textbox>
              </v:shape>
            </w:pict>
          </mc:Fallback>
        </mc:AlternateContent>
      </w:r>
      <w:r w:rsidRPr="003D3FD4">
        <w:rPr>
          <w:sz w:val="28"/>
          <w:szCs w:val="28"/>
        </w:rPr>
        <w:t>Юқоридаги усуллар ичида пиридин ва унинг гамологларини ацетилен ва аммиакдан олиш энг истиқболли усуллардан ҳисобланади. Бу усулнинг афзаллиги шундаки, бунда дастлабки модда сифатида ацетилен ва аммиак ишлатилса 2- ва 4-метилпиридинлар, ацетилен, аммиак ва метил спирти ишлатилса пиридин ва 3-метилпиридин аралашмаси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2524125</wp:posOffset>
                </wp:positionH>
                <wp:positionV relativeFrom="paragraph">
                  <wp:posOffset>990600</wp:posOffset>
                </wp:positionV>
                <wp:extent cx="1028700" cy="914400"/>
                <wp:effectExtent l="0" t="0" r="635" b="381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CBBF6E4" wp14:editId="01FB7182">
                                  <wp:extent cx="933450" cy="8953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895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6" o:spid="_x0000_s1051" type="#_x0000_t202" style="position:absolute;left:0;text-align:left;margin-left:198.75pt;margin-top:78pt;width:81pt;height:1in;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" filled="f" stroked="f">
                <v:textbox>
                  <w:txbxContent>
                    <w:p w:rsidR="00131DFF" w:rsidRDefault="00131DFF" w:rsidP="00131DFF">
                      <w:r>
                        <w:rPr>
                          <w:noProof/>
                          <w:lang w:val="en-US" w:eastAsia="en-US"/>
                        </w:rPr>
                        <w:drawing>
                          <wp:inline distT="0" distB="0" distL="0" distR="0" wp14:anchorId="6CBBF6E4" wp14:editId="01FB7182">
                            <wp:extent cx="933450" cy="89535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895350"/>
                                    </a:xfrm>
                                    <a:prstGeom prst="rect">
                                      <a:avLst/>
                                    </a:prstGeom>
                                    <a:noFill/>
                                    <a:ln>
                                      <a:noFill/>
                                    </a:ln>
                                  </pic:spPr>
                                </pic:pic>
                              </a:graphicData>
                            </a:graphic>
                          </wp:inline>
                        </w:drawing>
                      </w:r>
                    </w:p>
                  </w:txbxContent>
                </v:textbox>
              </v:shape>
            </w:pict>
          </mc:Fallback>
        </mc:AlternateContent>
      </w:r>
      <w:r w:rsidRPr="003D3FD4">
        <w:rPr>
          <w:sz w:val="28"/>
          <w:szCs w:val="28"/>
          <w:u w:val="single"/>
        </w:rPr>
        <w:t xml:space="preserve">Физик </w:t>
      </w:r>
      <w:r>
        <w:rPr>
          <w:sz w:val="28"/>
          <w:szCs w:val="28"/>
          <w:u w:val="single"/>
        </w:rPr>
        <w:t>ҳусусият</w:t>
      </w:r>
      <w:r w:rsidRPr="003D3FD4">
        <w:rPr>
          <w:sz w:val="28"/>
          <w:szCs w:val="28"/>
          <w:u w:val="single"/>
        </w:rPr>
        <w:t>лари</w:t>
      </w:r>
      <w:r w:rsidRPr="003D3FD4">
        <w:rPr>
          <w:sz w:val="28"/>
          <w:szCs w:val="28"/>
        </w:rPr>
        <w:t xml:space="preserve">. Пиридин ва унинг яқин гамологлари рангсиз суюқликлар бўлиб, сувда эрийди, ёқимсиз хидга эга. Пиридн молекуласининг бензолга ўхшашлиги уларнинг электрон дифракциясини ўлчаш билан исботланади. Пиридин ҳалқаси деярли тўғри олти бурчакни ташкил этади, ундаги боғларнинг узунлиги бензолдаги С </w:t>
      </w:r>
      <w:r>
        <w:rPr>
          <w:sz w:val="28"/>
          <w:szCs w:val="28"/>
        </w:rPr>
        <w:t>=</w:t>
      </w:r>
      <w:r w:rsidRPr="003D3FD4">
        <w:rPr>
          <w:sz w:val="28"/>
          <w:szCs w:val="28"/>
        </w:rPr>
        <w:t xml:space="preserve"> С орасидаги боғларнинг узунлиги билан деярли бир хилдир.</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Бензол ва пиридиннинг ультрабинафша спектрлари ҳам бир-бирига жуда яқин.</w:t>
      </w:r>
    </w:p>
    <w:p w:rsidR="00131DFF" w:rsidRPr="003D3FD4" w:rsidRDefault="00131DFF" w:rsidP="00131DFF">
      <w:pPr>
        <w:ind w:firstLine="708"/>
        <w:jc w:val="both"/>
        <w:rPr>
          <w:sz w:val="28"/>
          <w:szCs w:val="28"/>
        </w:rPr>
      </w:pPr>
      <w:r w:rsidRPr="003D3FD4">
        <w:rPr>
          <w:sz w:val="28"/>
          <w:szCs w:val="28"/>
        </w:rPr>
        <w:t>Бензол 179 нм (интенсив), 200 нм (ўртача) ва 255 нм (кучсиз), пиридин эса 170 нм (интенсив), 200 нм ва 250 нм (ўртача ва кучсиз) ультрабинафша нурларни ютиш чизиқларига эга.</w:t>
      </w:r>
    </w:p>
    <w:p w:rsidR="00131DFF" w:rsidRPr="003D3FD4" w:rsidRDefault="00131DFF" w:rsidP="00131DFF">
      <w:pPr>
        <w:pStyle w:val="2"/>
        <w:ind w:left="0" w:firstLine="720"/>
        <w:rPr>
          <w:szCs w:val="28"/>
        </w:rPr>
      </w:pPr>
      <w:r w:rsidRPr="003D3FD4">
        <w:rPr>
          <w:szCs w:val="28"/>
          <w:u w:val="single"/>
        </w:rPr>
        <w:t xml:space="preserve">Кимёвий </w:t>
      </w:r>
      <w:r>
        <w:rPr>
          <w:szCs w:val="28"/>
          <w:u w:val="single"/>
        </w:rPr>
        <w:t>ҳусусият</w:t>
      </w:r>
      <w:r w:rsidRPr="003D3FD4">
        <w:rPr>
          <w:szCs w:val="28"/>
          <w:u w:val="single"/>
        </w:rPr>
        <w:t>лари</w:t>
      </w:r>
      <w:r w:rsidRPr="003D3FD4">
        <w:rPr>
          <w:szCs w:val="28"/>
        </w:rPr>
        <w:t>. Пиридин бириктириб олиш, алмашиниш каби реакцияларга кириша олади. У учламчи аминларнинг хоссаларини такрорлайди. Бундан ташқари, у ҳалқа очилиши билан борувчи реакцияларга кириша олади.</w:t>
      </w:r>
    </w:p>
    <w:p w:rsidR="00131DFF" w:rsidRPr="003D3FD4" w:rsidRDefault="00131DFF" w:rsidP="00131DFF">
      <w:pPr>
        <w:ind w:firstLine="708"/>
        <w:jc w:val="both"/>
        <w:rPr>
          <w:sz w:val="28"/>
          <w:szCs w:val="28"/>
        </w:rPr>
      </w:pPr>
      <w:smartTag w:uri="urn:schemas-microsoft-com:office:smarttags" w:element="place">
        <w:r w:rsidRPr="003D3FD4">
          <w:rPr>
            <w:sz w:val="28"/>
            <w:szCs w:val="28"/>
            <w:lang w:val="en-US"/>
          </w:rPr>
          <w:t>I</w:t>
        </w:r>
        <w:r w:rsidRPr="003D3FD4">
          <w:rPr>
            <w:sz w:val="28"/>
            <w:szCs w:val="28"/>
          </w:rPr>
          <w:t>.</w:t>
        </w:r>
      </w:smartTag>
      <w:r w:rsidRPr="003D3FD4">
        <w:rPr>
          <w:sz w:val="28"/>
          <w:szCs w:val="28"/>
        </w:rPr>
        <w:t xml:space="preserve"> Бирикиш реакциялари  </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5888" behindDoc="0" locked="0" layoutInCell="1" allowOverlap="1">
                <wp:simplePos x="0" y="0"/>
                <wp:positionH relativeFrom="column">
                  <wp:posOffset>1638300</wp:posOffset>
                </wp:positionH>
                <wp:positionV relativeFrom="paragraph">
                  <wp:posOffset>379730</wp:posOffset>
                </wp:positionV>
                <wp:extent cx="2362200" cy="882015"/>
                <wp:effectExtent l="0" t="2540" r="635" b="1270"/>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882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3B1B0A5C" wp14:editId="176949FC">
                                  <wp:extent cx="2190750" cy="7905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90750" cy="79057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54" o:spid="_x0000_s1052" type="#_x0000_t202" style="position:absolute;left:0;text-align:left;margin-left:129pt;margin-top:29.9pt;width:186pt;height:69.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4yxQIAAMM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" filled="f" stroked="f">
                <v:textbox style="mso-fit-shape-to-text:t">
                  <w:txbxContent>
                    <w:p w:rsidR="00131DFF" w:rsidRDefault="00131DFF" w:rsidP="00131DFF">
                      <w:r>
                        <w:rPr>
                          <w:noProof/>
                          <w:lang w:val="en-US" w:eastAsia="en-US"/>
                        </w:rPr>
                        <w:drawing>
                          <wp:inline distT="0" distB="0" distL="0" distR="0" wp14:anchorId="3B1B0A5C" wp14:editId="176949FC">
                            <wp:extent cx="2190750" cy="79057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90750" cy="790575"/>
                                    </a:xfrm>
                                    <a:prstGeom prst="rect">
                                      <a:avLst/>
                                    </a:prstGeom>
                                    <a:noFill/>
                                    <a:ln>
                                      <a:noFill/>
                                    </a:ln>
                                  </pic:spPr>
                                </pic:pic>
                              </a:graphicData>
                            </a:graphic>
                          </wp:inline>
                        </w:drawing>
                      </w:r>
                    </w:p>
                  </w:txbxContent>
                </v:textbox>
              </v:shape>
            </w:pict>
          </mc:Fallback>
        </mc:AlternateContent>
      </w:r>
      <w:r w:rsidRPr="003D3FD4">
        <w:rPr>
          <w:sz w:val="28"/>
          <w:szCs w:val="28"/>
        </w:rPr>
        <w:t>1. Бензолдан фарқ қилиб, пиридин натрийнинг спиртдаги эритмаси билан қайтарилиб, пиперидинни ҳосил қилади: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1390650</wp:posOffset>
                </wp:positionH>
                <wp:positionV relativeFrom="paragraph">
                  <wp:posOffset>384810</wp:posOffset>
                </wp:positionV>
                <wp:extent cx="2686685" cy="655955"/>
                <wp:effectExtent l="0" t="0" r="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685" cy="65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EEF7498" wp14:editId="1358AAB0">
                                  <wp:extent cx="2600325" cy="6096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00325" cy="609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53" type="#_x0000_t202" style="position:absolute;left:0;text-align:left;margin-left:109.5pt;margin-top:30.3pt;width:211.55pt;height:5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" filled="f" stroked="f">
                <v:textbox>
                  <w:txbxContent>
                    <w:p w:rsidR="00131DFF" w:rsidRDefault="00131DFF" w:rsidP="00131DFF">
                      <w:r>
                        <w:rPr>
                          <w:noProof/>
                          <w:lang w:val="en-US" w:eastAsia="en-US"/>
                        </w:rPr>
                        <w:drawing>
                          <wp:inline distT="0" distB="0" distL="0" distR="0" wp14:anchorId="0EEF7498" wp14:editId="1358AAB0">
                            <wp:extent cx="2600325" cy="6096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00325" cy="609600"/>
                                    </a:xfrm>
                                    <a:prstGeom prst="rect">
                                      <a:avLst/>
                                    </a:prstGeom>
                                    <a:noFill/>
                                    <a:ln>
                                      <a:noFill/>
                                    </a:ln>
                                  </pic:spPr>
                                </pic:pic>
                              </a:graphicData>
                            </a:graphic>
                          </wp:inline>
                        </w:drawing>
                      </w:r>
                    </w:p>
                  </w:txbxContent>
                </v:textbox>
              </v:shape>
            </w:pict>
          </mc:Fallback>
        </mc:AlternateContent>
      </w:r>
      <w:r w:rsidRPr="003D3FD4">
        <w:rPr>
          <w:sz w:val="28"/>
          <w:szCs w:val="28"/>
        </w:rPr>
        <w:t>Бензол водород йодид билан 280</w:t>
      </w:r>
      <w:r w:rsidRPr="003D3FD4">
        <w:rPr>
          <w:sz w:val="28"/>
          <w:szCs w:val="28"/>
          <w:vertAlign w:val="superscript"/>
        </w:rPr>
        <w:t>0</w:t>
      </w:r>
      <w:r w:rsidRPr="003D3FD4">
        <w:rPr>
          <w:sz w:val="28"/>
          <w:szCs w:val="28"/>
        </w:rPr>
        <w:t>С да метилциклопентанни ҳосил қилади. Бу шароитда пиридин н-пентан ва аммоний йодидни ҳосил қилади: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1590675</wp:posOffset>
                </wp:positionH>
                <wp:positionV relativeFrom="paragraph">
                  <wp:posOffset>467360</wp:posOffset>
                </wp:positionV>
                <wp:extent cx="2327910" cy="631825"/>
                <wp:effectExtent l="0" t="0" r="0" b="635"/>
                <wp:wrapNone/>
                <wp:docPr id="50"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910" cy="631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062BF23" wp14:editId="274B8585">
                                  <wp:extent cx="2228850" cy="6096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28850" cy="609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54" type="#_x0000_t202" style="position:absolute;left:0;text-align:left;margin-left:125.25pt;margin-top:36.8pt;width:183.3pt;height:4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HlYxwIAAMM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" filled="f" stroked="f">
                <v:textbox>
                  <w:txbxContent>
                    <w:p w:rsidR="00131DFF" w:rsidRDefault="00131DFF" w:rsidP="00131DFF">
                      <w:r>
                        <w:rPr>
                          <w:noProof/>
                          <w:lang w:val="en-US" w:eastAsia="en-US"/>
                        </w:rPr>
                        <w:drawing>
                          <wp:inline distT="0" distB="0" distL="0" distR="0" wp14:anchorId="4062BF23" wp14:editId="274B8585">
                            <wp:extent cx="2228850" cy="6096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228850" cy="609600"/>
                                    </a:xfrm>
                                    <a:prstGeom prst="rect">
                                      <a:avLst/>
                                    </a:prstGeom>
                                    <a:noFill/>
                                    <a:ln>
                                      <a:noFill/>
                                    </a:ln>
                                  </pic:spPr>
                                </pic:pic>
                              </a:graphicData>
                            </a:graphic>
                          </wp:inline>
                        </w:drawing>
                      </w:r>
                    </w:p>
                  </w:txbxContent>
                </v:textbox>
              </v:shape>
            </w:pict>
          </mc:Fallback>
        </mc:AlternateContent>
      </w:r>
      <w:r w:rsidRPr="003D3FD4">
        <w:rPr>
          <w:sz w:val="28"/>
          <w:szCs w:val="28"/>
        </w:rPr>
        <w:t xml:space="preserve">Бензол </w:t>
      </w:r>
      <w:r>
        <w:rPr>
          <w:sz w:val="28"/>
          <w:szCs w:val="28"/>
        </w:rPr>
        <w:t>катта</w:t>
      </w:r>
      <w:r w:rsidRPr="003D3FD4">
        <w:rPr>
          <w:sz w:val="28"/>
          <w:szCs w:val="28"/>
        </w:rPr>
        <w:t>литик гидридлаш (180</w:t>
      </w:r>
      <w:r w:rsidRPr="003D3FD4">
        <w:rPr>
          <w:sz w:val="28"/>
          <w:szCs w:val="28"/>
          <w:vertAlign w:val="superscript"/>
        </w:rPr>
        <w:t>0</w:t>
      </w:r>
      <w:r w:rsidRPr="003D3FD4">
        <w:rPr>
          <w:sz w:val="28"/>
          <w:szCs w:val="28"/>
        </w:rPr>
        <w:t>С) натижасида циклогексанни, пиридин эса амиламинни ҳосил қилади. Пиридин тўлиқ қайтарилганда ҳалқа очилади.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1313815</wp:posOffset>
                </wp:positionH>
                <wp:positionV relativeFrom="paragraph">
                  <wp:posOffset>532765</wp:posOffset>
                </wp:positionV>
                <wp:extent cx="2924810" cy="998220"/>
                <wp:effectExtent l="0" t="0" r="635" b="381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810" cy="998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29D768D3" wp14:editId="47DD4057">
                                  <wp:extent cx="2828925" cy="904875"/>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28925" cy="904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55" type="#_x0000_t202" style="position:absolute;left:0;text-align:left;margin-left:103.45pt;margin-top:41.95pt;width:230.3pt;height:78.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" filled="f" stroked="f">
                <v:textbox>
                  <w:txbxContent>
                    <w:p w:rsidR="00131DFF" w:rsidRDefault="00131DFF" w:rsidP="00131DFF">
                      <w:r>
                        <w:rPr>
                          <w:noProof/>
                          <w:lang w:val="en-US" w:eastAsia="en-US"/>
                        </w:rPr>
                        <w:drawing>
                          <wp:inline distT="0" distB="0" distL="0" distR="0" wp14:anchorId="29D768D3" wp14:editId="47DD4057">
                            <wp:extent cx="2828925" cy="904875"/>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28925" cy="904875"/>
                                    </a:xfrm>
                                    <a:prstGeom prst="rect">
                                      <a:avLst/>
                                    </a:prstGeom>
                                    <a:noFill/>
                                    <a:ln>
                                      <a:noFill/>
                                    </a:ln>
                                  </pic:spPr>
                                </pic:pic>
                              </a:graphicData>
                            </a:graphic>
                          </wp:inline>
                        </w:drawing>
                      </w:r>
                    </w:p>
                  </w:txbxContent>
                </v:textbox>
              </v:shape>
            </w:pict>
          </mc:Fallback>
        </mc:AlternateContent>
      </w:r>
      <w:r w:rsidRPr="003D3FD4">
        <w:rPr>
          <w:sz w:val="28"/>
          <w:szCs w:val="28"/>
        </w:rPr>
        <w:t>2. Пиридин бензолга қараганда озонолизга қийин учрайди. 3,4-диметилпиридин озонолизга учратилганда глиоксаль, метилглиоксал  ва диацетилни ҳосил қилади: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lang w:val="en-US"/>
        </w:rPr>
        <w:t>II</w:t>
      </w:r>
      <w:r w:rsidRPr="003D3FD4">
        <w:rPr>
          <w:sz w:val="28"/>
          <w:szCs w:val="28"/>
        </w:rPr>
        <w:t>. Алмашиниш реакциялари</w:t>
      </w:r>
    </w:p>
    <w:p w:rsidR="00131DFF" w:rsidRPr="003D3FD4" w:rsidRDefault="00131DFF" w:rsidP="00131DFF">
      <w:pPr>
        <w:ind w:firstLine="708"/>
        <w:jc w:val="both"/>
        <w:rPr>
          <w:sz w:val="28"/>
          <w:szCs w:val="28"/>
        </w:rPr>
      </w:pPr>
      <w:r w:rsidRPr="003D3FD4">
        <w:rPr>
          <w:sz w:val="28"/>
          <w:szCs w:val="28"/>
        </w:rPr>
        <w:t>Пиридин ҳалқаси учун электрофиль, нуклеофиль ва радикал алмашиниш реакциялари  хосдир.</w:t>
      </w:r>
    </w:p>
    <w:p w:rsidR="00131DFF" w:rsidRPr="003D3FD4" w:rsidRDefault="00131DFF" w:rsidP="00131DFF">
      <w:pPr>
        <w:ind w:firstLine="708"/>
        <w:jc w:val="both"/>
        <w:rPr>
          <w:sz w:val="28"/>
          <w:szCs w:val="28"/>
        </w:rPr>
      </w:pPr>
      <w:r w:rsidRPr="003D3FD4">
        <w:rPr>
          <w:sz w:val="28"/>
          <w:szCs w:val="28"/>
        </w:rPr>
        <w:t>А. Электрофиль алмашиниш реакциялари</w:t>
      </w:r>
    </w:p>
    <w:p w:rsidR="00131DFF" w:rsidRPr="003D3FD4" w:rsidRDefault="00131DFF" w:rsidP="00131DFF">
      <w:pPr>
        <w:ind w:firstLine="708"/>
        <w:jc w:val="both"/>
        <w:rPr>
          <w:sz w:val="28"/>
          <w:szCs w:val="28"/>
        </w:rPr>
      </w:pPr>
      <w:r w:rsidRPr="003D3FD4">
        <w:rPr>
          <w:sz w:val="28"/>
          <w:szCs w:val="28"/>
        </w:rPr>
        <w:lastRenderedPageBreak/>
        <w:t>Пиридин электрофиль алмашиниш реакцияларига қийинчилик билан киришади.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986790</wp:posOffset>
                </wp:positionH>
                <wp:positionV relativeFrom="paragraph">
                  <wp:posOffset>1306830</wp:posOffset>
                </wp:positionV>
                <wp:extent cx="3783965" cy="1562735"/>
                <wp:effectExtent l="0" t="1905" r="1905" b="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3965" cy="156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529E6205" wp14:editId="21234DA8">
                                  <wp:extent cx="3600450" cy="14668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00450" cy="1466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6" o:spid="_x0000_s1056" type="#_x0000_t202" style="position:absolute;left:0;text-align:left;margin-left:77.7pt;margin-top:102.9pt;width:297.95pt;height:123.0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" filled="f" stroked="f">
                <v:textbox style="mso-fit-shape-to-text:t">
                  <w:txbxContent>
                    <w:p w:rsidR="00131DFF" w:rsidRDefault="00131DFF" w:rsidP="00131DFF">
                      <w:r>
                        <w:rPr>
                          <w:noProof/>
                          <w:lang w:val="en-US" w:eastAsia="en-US"/>
                        </w:rPr>
                        <w:drawing>
                          <wp:inline distT="0" distB="0" distL="0" distR="0" wp14:anchorId="529E6205" wp14:editId="21234DA8">
                            <wp:extent cx="3600450" cy="14668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00450" cy="1466850"/>
                                    </a:xfrm>
                                    <a:prstGeom prst="rect">
                                      <a:avLst/>
                                    </a:prstGeom>
                                    <a:noFill/>
                                    <a:ln>
                                      <a:noFill/>
                                    </a:ln>
                                  </pic:spPr>
                                </pic:pic>
                              </a:graphicData>
                            </a:graphic>
                          </wp:inline>
                        </w:drawing>
                      </w:r>
                    </w:p>
                  </w:txbxContent>
                </v:textbox>
              </v:shape>
            </w:pict>
          </mc:Fallback>
        </mc:AlternateContent>
      </w:r>
      <w:r w:rsidRPr="003D3FD4">
        <w:rPr>
          <w:sz w:val="28"/>
          <w:szCs w:val="28"/>
        </w:rPr>
        <w:t xml:space="preserve">Азот атоми ҳалқадаги электрон зичлигини камайтиради, чунки у углеродга нисбатан электроманфийдир. Бунинг учун электрофиль агентлар   биринчи навбатда азот атомига атака қиладилар, бунинг натижасида азот атомида электромусбат марказ ҳосил бўлади. Бунинг учун </w:t>
      </w:r>
      <w:r w:rsidRPr="003D3FD4">
        <w:rPr>
          <w:sz w:val="28"/>
          <w:szCs w:val="28"/>
        </w:rPr>
        <w:sym w:font="Symbol" w:char="F062"/>
      </w:r>
      <w:r w:rsidRPr="003D3FD4">
        <w:rPr>
          <w:sz w:val="28"/>
          <w:szCs w:val="28"/>
        </w:rPr>
        <w:t xml:space="preserve">-ҳолатда </w:t>
      </w:r>
      <w:r w:rsidRPr="003D3FD4">
        <w:rPr>
          <w:sz w:val="28"/>
          <w:szCs w:val="28"/>
        </w:rPr>
        <w:sym w:font="Symbol" w:char="F064"/>
      </w:r>
      <w:r w:rsidRPr="003D3FD4">
        <w:rPr>
          <w:sz w:val="28"/>
          <w:szCs w:val="28"/>
        </w:rPr>
        <w:t>-комплексни ҳосил бўлиш эҳтимоллиги катта, чунки бунинг натижасида азот атомида иккинчи электронмусбат марказ вужудга келиб, молекула резонанс жиҳатдан барқарорланади.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929640</wp:posOffset>
                </wp:positionH>
                <wp:positionV relativeFrom="paragraph">
                  <wp:posOffset>476885</wp:posOffset>
                </wp:positionV>
                <wp:extent cx="3958590" cy="862965"/>
                <wp:effectExtent l="0" t="0" r="0" b="3810"/>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8590" cy="862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2364ABD8" wp14:editId="6821343D">
                                  <wp:extent cx="3771900" cy="77152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71900" cy="7715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4" o:spid="_x0000_s1057" type="#_x0000_t202" style="position:absolute;left:0;text-align:left;margin-left:73.2pt;margin-top:37.55pt;width:311.7pt;height:67.9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" filled="f" stroked="f">
                <v:textbox style="mso-fit-shape-to-text:t">
                  <w:txbxContent>
                    <w:p w:rsidR="00131DFF" w:rsidRDefault="00131DFF" w:rsidP="00131DFF">
                      <w:r>
                        <w:rPr>
                          <w:noProof/>
                          <w:lang w:val="en-US" w:eastAsia="en-US"/>
                        </w:rPr>
                        <w:drawing>
                          <wp:inline distT="0" distB="0" distL="0" distR="0" wp14:anchorId="2364ABD8" wp14:editId="6821343D">
                            <wp:extent cx="3771900" cy="77152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71900" cy="771525"/>
                                    </a:xfrm>
                                    <a:prstGeom prst="rect">
                                      <a:avLst/>
                                    </a:prstGeom>
                                    <a:noFill/>
                                    <a:ln>
                                      <a:noFill/>
                                    </a:ln>
                                  </pic:spPr>
                                </pic:pic>
                              </a:graphicData>
                            </a:graphic>
                          </wp:inline>
                        </w:drawing>
                      </w:r>
                    </w:p>
                  </w:txbxContent>
                </v:textbox>
              </v:shape>
            </w:pict>
          </mc:Fallback>
        </mc:AlternateContent>
      </w:r>
      <w:r w:rsidRPr="003D3FD4">
        <w:rPr>
          <w:sz w:val="28"/>
          <w:szCs w:val="28"/>
        </w:rPr>
        <w:t xml:space="preserve">1. Галогенлар паст ҳароратда пиридинга </w:t>
      </w:r>
      <w:r w:rsidRPr="003D3FD4">
        <w:rPr>
          <w:sz w:val="28"/>
          <w:szCs w:val="28"/>
          <w:lang w:val="en-US"/>
        </w:rPr>
        <w:t>N</w:t>
      </w:r>
      <w:r w:rsidRPr="003D3FD4">
        <w:rPr>
          <w:sz w:val="28"/>
          <w:szCs w:val="28"/>
        </w:rPr>
        <w:t xml:space="preserve">-галогенида ҳосил қилиб бирикадилар </w:t>
      </w:r>
      <w:r w:rsidRPr="003D3FD4">
        <w:rPr>
          <w:sz w:val="28"/>
          <w:szCs w:val="28"/>
          <w:lang w:val="en-US"/>
        </w:rPr>
        <w:t>N</w:t>
      </w:r>
      <w:r w:rsidRPr="003D3FD4">
        <w:rPr>
          <w:sz w:val="28"/>
          <w:szCs w:val="28"/>
        </w:rPr>
        <w:t xml:space="preserve">-галогенидлар қиздирилганда </w:t>
      </w:r>
      <w:r w:rsidRPr="003D3FD4">
        <w:rPr>
          <w:sz w:val="28"/>
          <w:szCs w:val="28"/>
        </w:rPr>
        <w:sym w:font="Symbol" w:char="F062"/>
      </w:r>
      <w:r w:rsidRPr="003D3FD4">
        <w:rPr>
          <w:sz w:val="28"/>
          <w:szCs w:val="28"/>
        </w:rPr>
        <w:t>- галогенпиридинларни ҳосил қиладилар:</w:t>
      </w:r>
    </w:p>
    <w:p w:rsidR="00131DFF" w:rsidRPr="003D3FD4" w:rsidRDefault="00131DFF" w:rsidP="00131DFF">
      <w:pPr>
        <w:ind w:firstLine="708"/>
        <w:jc w:val="both"/>
        <w:rPr>
          <w:sz w:val="28"/>
          <w:szCs w:val="28"/>
        </w:rPr>
      </w:pPr>
      <w:r w:rsidRPr="003D3FD4">
        <w:rPr>
          <w:sz w:val="28"/>
          <w:szCs w:val="28"/>
        </w:rPr>
        <w:t xml:space="preserve">  </w:t>
      </w:r>
    </w:p>
    <w:p w:rsidR="00131DFF" w:rsidRPr="003D3FD4" w:rsidRDefault="00131DFF" w:rsidP="00131DFF">
      <w:pPr>
        <w:ind w:firstLine="708"/>
        <w:jc w:val="both"/>
        <w:rPr>
          <w:sz w:val="28"/>
          <w:szCs w:val="28"/>
        </w:rPr>
      </w:pPr>
      <w:r w:rsidRPr="003D3FD4">
        <w:rPr>
          <w:sz w:val="28"/>
          <w:szCs w:val="28"/>
        </w:rPr>
        <w:t xml:space="preserve">   </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1028065</wp:posOffset>
                </wp:positionH>
                <wp:positionV relativeFrom="paragraph">
                  <wp:posOffset>499110</wp:posOffset>
                </wp:positionV>
                <wp:extent cx="3772535" cy="1430020"/>
                <wp:effectExtent l="0" t="4445" r="635" b="3810"/>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2535" cy="143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BAED812" wp14:editId="0DA40940">
                                  <wp:extent cx="3676650" cy="12858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76650" cy="1285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58" type="#_x0000_t202" style="position:absolute;left:0;text-align:left;margin-left:80.95pt;margin-top:39.3pt;width:297.05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" filled="f" stroked="f">
                <v:textbox>
                  <w:txbxContent>
                    <w:p w:rsidR="00131DFF" w:rsidRDefault="00131DFF" w:rsidP="00131DFF">
                      <w:r>
                        <w:rPr>
                          <w:noProof/>
                          <w:lang w:val="en-US" w:eastAsia="en-US"/>
                        </w:rPr>
                        <w:drawing>
                          <wp:inline distT="0" distB="0" distL="0" distR="0" wp14:anchorId="4BAED812" wp14:editId="0DA40940">
                            <wp:extent cx="3676650" cy="128587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76650" cy="1285875"/>
                                    </a:xfrm>
                                    <a:prstGeom prst="rect">
                                      <a:avLst/>
                                    </a:prstGeom>
                                    <a:noFill/>
                                    <a:ln>
                                      <a:noFill/>
                                    </a:ln>
                                  </pic:spPr>
                                </pic:pic>
                              </a:graphicData>
                            </a:graphic>
                          </wp:inline>
                        </w:drawing>
                      </w:r>
                    </w:p>
                  </w:txbxContent>
                </v:textbox>
              </v:shape>
            </w:pict>
          </mc:Fallback>
        </mc:AlternateContent>
      </w:r>
      <w:r w:rsidRPr="003D3FD4">
        <w:rPr>
          <w:sz w:val="28"/>
          <w:szCs w:val="28"/>
        </w:rPr>
        <w:t>300-400</w:t>
      </w:r>
      <w:r w:rsidRPr="003D3FD4">
        <w:rPr>
          <w:sz w:val="28"/>
          <w:szCs w:val="28"/>
          <w:vertAlign w:val="superscript"/>
        </w:rPr>
        <w:t>0</w:t>
      </w:r>
      <w:r w:rsidRPr="003D3FD4">
        <w:rPr>
          <w:sz w:val="28"/>
          <w:szCs w:val="28"/>
        </w:rPr>
        <w:t xml:space="preserve">С ҳароратда </w:t>
      </w:r>
      <w:r>
        <w:rPr>
          <w:sz w:val="28"/>
          <w:szCs w:val="28"/>
        </w:rPr>
        <w:t>катализатор</w:t>
      </w:r>
      <w:r w:rsidRPr="003D3FD4">
        <w:rPr>
          <w:sz w:val="28"/>
          <w:szCs w:val="28"/>
        </w:rPr>
        <w:t>сиз алмашиниш 3- ва 5-ҳолатлардаги водородлар ҳисобига боради. 500</w:t>
      </w:r>
      <w:r w:rsidRPr="003D3FD4">
        <w:rPr>
          <w:sz w:val="28"/>
          <w:szCs w:val="28"/>
          <w:vertAlign w:val="superscript"/>
        </w:rPr>
        <w:t>0</w:t>
      </w:r>
      <w:r w:rsidRPr="003D3FD4">
        <w:rPr>
          <w:sz w:val="28"/>
          <w:szCs w:val="28"/>
        </w:rPr>
        <w:t>С да эса алмашиниш 2- ва 6-ҳолатлардаги водородлар ҳисобига боради: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2. Пиридин тутовчи сульфат кислота билан 24 соат давомида 220-230</w:t>
      </w:r>
      <w:r w:rsidRPr="003D3FD4">
        <w:rPr>
          <w:sz w:val="28"/>
          <w:szCs w:val="28"/>
          <w:vertAlign w:val="superscript"/>
        </w:rPr>
        <w:t>0</w:t>
      </w:r>
      <w:r w:rsidRPr="003D3FD4">
        <w:rPr>
          <w:sz w:val="28"/>
          <w:szCs w:val="28"/>
        </w:rPr>
        <w:t>С да симоб сульфат иштирокида қиздирилганда пиридин сульфокислотани ҳосил қилади.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3056" behindDoc="0" locked="0" layoutInCell="1" allowOverlap="1">
                <wp:simplePos x="0" y="0"/>
                <wp:positionH relativeFrom="column">
                  <wp:posOffset>1325245</wp:posOffset>
                </wp:positionH>
                <wp:positionV relativeFrom="paragraph">
                  <wp:posOffset>370840</wp:posOffset>
                </wp:positionV>
                <wp:extent cx="3246755" cy="638810"/>
                <wp:effectExtent l="635" t="0" r="635" b="3175"/>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638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C177CED" wp14:editId="3C2076AD">
                                  <wp:extent cx="3048000" cy="5715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0" cy="5715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59" type="#_x0000_t202" style="position:absolute;left:0;text-align:left;margin-left:104.35pt;margin-top:29.2pt;width:255.65pt;height:50.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" filled="f" stroked="f">
                <v:textbox>
                  <w:txbxContent>
                    <w:p w:rsidR="00131DFF" w:rsidRDefault="00131DFF" w:rsidP="00131DFF">
                      <w:r>
                        <w:rPr>
                          <w:noProof/>
                          <w:lang w:val="en-US" w:eastAsia="en-US"/>
                        </w:rPr>
                        <w:drawing>
                          <wp:inline distT="0" distB="0" distL="0" distR="0" wp14:anchorId="4C177CED" wp14:editId="3C2076AD">
                            <wp:extent cx="3048000" cy="5715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48000" cy="571500"/>
                                    </a:xfrm>
                                    <a:prstGeom prst="rect">
                                      <a:avLst/>
                                    </a:prstGeom>
                                    <a:noFill/>
                                    <a:ln>
                                      <a:noFill/>
                                    </a:ln>
                                  </pic:spPr>
                                </pic:pic>
                              </a:graphicData>
                            </a:graphic>
                          </wp:inline>
                        </w:drawing>
                      </w:r>
                    </w:p>
                  </w:txbxContent>
                </v:textbox>
              </v:shape>
            </w:pict>
          </mc:Fallback>
        </mc:AlternateContent>
      </w:r>
      <w:r w:rsidRPr="003D3FD4">
        <w:rPr>
          <w:sz w:val="28"/>
          <w:szCs w:val="28"/>
        </w:rPr>
        <w:t xml:space="preserve">Пиридинни </w:t>
      </w:r>
      <w:r>
        <w:rPr>
          <w:sz w:val="28"/>
          <w:szCs w:val="28"/>
        </w:rPr>
        <w:t>катализатор</w:t>
      </w:r>
      <w:r w:rsidRPr="003D3FD4">
        <w:rPr>
          <w:sz w:val="28"/>
          <w:szCs w:val="28"/>
        </w:rPr>
        <w:t>сиз 300</w:t>
      </w:r>
      <w:r w:rsidRPr="003D3FD4">
        <w:rPr>
          <w:sz w:val="28"/>
          <w:szCs w:val="28"/>
          <w:vertAlign w:val="superscript"/>
        </w:rPr>
        <w:t>0</w:t>
      </w:r>
      <w:r w:rsidRPr="003D3FD4">
        <w:rPr>
          <w:sz w:val="28"/>
          <w:szCs w:val="28"/>
        </w:rPr>
        <w:t>С да сульфоланганда жуда оз миқдорда пиридин-3-сульфокислота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lastRenderedPageBreak/>
        <w:t>3. Пиридинни нитролаш ҳам қийинчилик билан боради. Калий нитритнинг азот кислота билан аралашмаси 100% ли сульфат кислота иштирокида 300</w:t>
      </w:r>
      <w:r w:rsidRPr="003D3FD4">
        <w:rPr>
          <w:sz w:val="28"/>
          <w:szCs w:val="28"/>
          <w:vertAlign w:val="superscript"/>
        </w:rPr>
        <w:t>0</w:t>
      </w:r>
      <w:r w:rsidRPr="003D3FD4">
        <w:rPr>
          <w:sz w:val="28"/>
          <w:szCs w:val="28"/>
        </w:rPr>
        <w:t xml:space="preserve">С да темир </w:t>
      </w:r>
      <w:r>
        <w:rPr>
          <w:sz w:val="28"/>
          <w:szCs w:val="28"/>
        </w:rPr>
        <w:t>катализатор</w:t>
      </w:r>
      <w:r w:rsidRPr="003D3FD4">
        <w:rPr>
          <w:sz w:val="28"/>
          <w:szCs w:val="28"/>
        </w:rPr>
        <w:t>лигида пиридинга таъсир этилганда 22% унум билан 3-нитропиридин ҳосил бўлади. 370</w:t>
      </w:r>
      <w:r w:rsidRPr="003D3FD4">
        <w:rPr>
          <w:sz w:val="28"/>
          <w:szCs w:val="28"/>
          <w:vertAlign w:val="superscript"/>
        </w:rPr>
        <w:t>0</w:t>
      </w:r>
      <w:r w:rsidRPr="003D3FD4">
        <w:rPr>
          <w:sz w:val="28"/>
          <w:szCs w:val="28"/>
        </w:rPr>
        <w:t>С да 2-нитропиридин ҳам ҳосил бўлади: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1257300</wp:posOffset>
                </wp:positionH>
                <wp:positionV relativeFrom="paragraph">
                  <wp:posOffset>-228600</wp:posOffset>
                </wp:positionV>
                <wp:extent cx="3657600" cy="1371600"/>
                <wp:effectExtent l="0" t="0" r="635" b="381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E503BB9" wp14:editId="17100FC3">
                                  <wp:extent cx="3562350" cy="12287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62350" cy="1228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60" type="#_x0000_t202" style="position:absolute;left:0;text-align:left;margin-left:99pt;margin-top:-18pt;width:4in;height:10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" filled="f" stroked="f">
                <v:textbox>
                  <w:txbxContent>
                    <w:p w:rsidR="00131DFF" w:rsidRDefault="00131DFF" w:rsidP="00131DFF">
                      <w:r>
                        <w:rPr>
                          <w:noProof/>
                          <w:lang w:val="en-US" w:eastAsia="en-US"/>
                        </w:rPr>
                        <w:drawing>
                          <wp:inline distT="0" distB="0" distL="0" distR="0" wp14:anchorId="6E503BB9" wp14:editId="17100FC3">
                            <wp:extent cx="3562350" cy="12287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62350" cy="122872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Паст ҳароратларда нитролаш бормайди. 2- ва 4-нитропиридинларни олиш учун 2- ва 4-аминопиридинлар водород пероксид билан оксидланади. Бунда нитропиридинларнинг ҳосил бўлиш унуми 75% ни ташкил этади.</w:t>
      </w:r>
    </w:p>
    <w:p w:rsidR="00131DFF" w:rsidRPr="003D3FD4" w:rsidRDefault="00131DFF" w:rsidP="00131DFF">
      <w:pPr>
        <w:ind w:firstLine="708"/>
        <w:jc w:val="both"/>
        <w:rPr>
          <w:sz w:val="28"/>
          <w:szCs w:val="28"/>
        </w:rPr>
      </w:pPr>
      <w:r w:rsidRPr="003D3FD4">
        <w:rPr>
          <w:sz w:val="28"/>
          <w:szCs w:val="28"/>
        </w:rPr>
        <w:t>4. Пиридинни Фридель-Крафтс реакцияси ёрдамида алкиллаб бўлмайди.</w:t>
      </w:r>
    </w:p>
    <w:p w:rsidR="00131DFF" w:rsidRPr="003D3FD4" w:rsidRDefault="00131DFF" w:rsidP="00131DFF">
      <w:pPr>
        <w:ind w:firstLine="708"/>
        <w:jc w:val="both"/>
        <w:rPr>
          <w:sz w:val="28"/>
          <w:szCs w:val="28"/>
        </w:rPr>
      </w:pPr>
      <w:r w:rsidRPr="003D3FD4">
        <w:rPr>
          <w:sz w:val="28"/>
          <w:szCs w:val="28"/>
        </w:rPr>
        <w:t>Б. Нуклеофиль алмашиниш реакциялари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5104" behindDoc="0" locked="0" layoutInCell="1" allowOverlap="1">
                <wp:simplePos x="0" y="0"/>
                <wp:positionH relativeFrom="column">
                  <wp:posOffset>1047750</wp:posOffset>
                </wp:positionH>
                <wp:positionV relativeFrom="paragraph">
                  <wp:posOffset>1179830</wp:posOffset>
                </wp:positionV>
                <wp:extent cx="3657600" cy="685800"/>
                <wp:effectExtent l="0" t="0" r="635" b="381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5A32B649" wp14:editId="6687FAF0">
                                  <wp:extent cx="3552825" cy="5810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2825" cy="581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61" type="#_x0000_t202" style="position:absolute;left:0;text-align:left;margin-left:82.5pt;margin-top:92.9pt;width:4in;height:5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" filled="f" stroked="f">
                <v:textbox>
                  <w:txbxContent>
                    <w:p w:rsidR="00131DFF" w:rsidRDefault="00131DFF" w:rsidP="00131DFF">
                      <w:r>
                        <w:rPr>
                          <w:noProof/>
                          <w:lang w:val="en-US" w:eastAsia="en-US"/>
                        </w:rPr>
                        <w:drawing>
                          <wp:inline distT="0" distB="0" distL="0" distR="0" wp14:anchorId="5A32B649" wp14:editId="6687FAF0">
                            <wp:extent cx="3552825" cy="58102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2825" cy="581025"/>
                                    </a:xfrm>
                                    <a:prstGeom prst="rect">
                                      <a:avLst/>
                                    </a:prstGeom>
                                    <a:noFill/>
                                    <a:ln>
                                      <a:noFill/>
                                    </a:ln>
                                  </pic:spPr>
                                </pic:pic>
                              </a:graphicData>
                            </a:graphic>
                          </wp:inline>
                        </w:drawing>
                      </w:r>
                    </w:p>
                  </w:txbxContent>
                </v:textbox>
              </v:shape>
            </w:pict>
          </mc:Fallback>
        </mc:AlternateContent>
      </w:r>
      <w:r w:rsidRPr="003D3FD4">
        <w:rPr>
          <w:sz w:val="28"/>
          <w:szCs w:val="28"/>
        </w:rPr>
        <w:t xml:space="preserve">Пиридин ҳалқасида нуклеофиль алмашиниш реакциялари осон боради. Бензолдан фарқ қилиб, пиридин нуклеофиль алмашиниш реакцияларига осон киришади, бунда нуклеофиль агентлар асосан 2-ва 4-ҳолатларга хужум қиладилар. Бу ҳолатларда </w:t>
      </w:r>
      <w:r w:rsidRPr="003D3FD4">
        <w:rPr>
          <w:sz w:val="28"/>
          <w:szCs w:val="28"/>
        </w:rPr>
        <w:sym w:font="Symbol" w:char="F070"/>
      </w:r>
      <w:r w:rsidRPr="003D3FD4">
        <w:rPr>
          <w:sz w:val="28"/>
          <w:szCs w:val="28"/>
        </w:rPr>
        <w:t xml:space="preserve"> -комплекс осон ҳосил бўлади ва унинг резонанс барқарорлашуви электроманфий азот атомидаги манфий заряднинг ҳосил бўлишига боғлиқ бўлмайди яъни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696128" behindDoc="0" locked="0" layoutInCell="1" allowOverlap="1">
                <wp:simplePos x="0" y="0"/>
                <wp:positionH relativeFrom="column">
                  <wp:posOffset>1057275</wp:posOffset>
                </wp:positionH>
                <wp:positionV relativeFrom="paragraph">
                  <wp:posOffset>45085</wp:posOffset>
                </wp:positionV>
                <wp:extent cx="3648075" cy="1543050"/>
                <wp:effectExtent l="0" t="0" r="635" b="381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54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29F07DFF" wp14:editId="0A1E57B0">
                                  <wp:extent cx="3552825" cy="15144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52825" cy="1514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62" type="#_x0000_t202" style="position:absolute;left:0;text-align:left;margin-left:83.25pt;margin-top:3.55pt;width:287.25pt;height:12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" filled="f" stroked="f">
                <v:textbox>
                  <w:txbxContent>
                    <w:p w:rsidR="00131DFF" w:rsidRDefault="00131DFF" w:rsidP="00131DFF">
                      <w:r>
                        <w:rPr>
                          <w:noProof/>
                          <w:lang w:val="en-US" w:eastAsia="en-US"/>
                        </w:rPr>
                        <w:drawing>
                          <wp:inline distT="0" distB="0" distL="0" distR="0" wp14:anchorId="29F07DFF" wp14:editId="0A1E57B0">
                            <wp:extent cx="3552825" cy="1514475"/>
                            <wp:effectExtent l="0" t="0" r="0"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52825" cy="151447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ind w:left="708"/>
        <w:jc w:val="both"/>
        <w:rPr>
          <w:sz w:val="28"/>
          <w:szCs w:val="28"/>
        </w:rPr>
      </w:pPr>
    </w:p>
    <w:p w:rsidR="00131DFF" w:rsidRPr="003D3FD4" w:rsidRDefault="00131DFF" w:rsidP="00131DFF">
      <w:pPr>
        <w:pStyle w:val="a5"/>
        <w:rPr>
          <w:rFonts w:ascii="Times New Roman" w:hAnsi="Times New Roman"/>
          <w:szCs w:val="28"/>
        </w:rPr>
      </w:pPr>
      <w:r w:rsidRPr="003D3FD4">
        <w:rPr>
          <w:rFonts w:ascii="Times New Roman" w:hAnsi="Times New Roman"/>
          <w:szCs w:val="28"/>
        </w:rPr>
        <w:t>1. Пиридин натрий амиди билан қўшиб қиздирилганда 2-аминопиридин ҳосил бўлади (А.Е. Чичибабин реакцияси).</w:t>
      </w: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697152" behindDoc="0" locked="0" layoutInCell="1" allowOverlap="1">
                <wp:simplePos x="0" y="0"/>
                <wp:positionH relativeFrom="column">
                  <wp:posOffset>614680</wp:posOffset>
                </wp:positionH>
                <wp:positionV relativeFrom="paragraph">
                  <wp:posOffset>344170</wp:posOffset>
                </wp:positionV>
                <wp:extent cx="4728845" cy="701040"/>
                <wp:effectExtent l="4445" t="0" r="635"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8845" cy="701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56A72FA" wp14:editId="5FC99F89">
                                  <wp:extent cx="4638675" cy="609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638675" cy="60960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32" o:spid="_x0000_s1063" type="#_x0000_t202" style="position:absolute;left:0;text-align:left;margin-left:48.4pt;margin-top:27.1pt;width:372.35pt;height:55.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" filled="f" stroked="f">
                <v:textbox style="mso-fit-shape-to-text:t">
                  <w:txbxContent>
                    <w:p w:rsidR="00131DFF" w:rsidRDefault="00131DFF" w:rsidP="00131DFF">
                      <w:r>
                        <w:rPr>
                          <w:noProof/>
                          <w:lang w:val="en-US" w:eastAsia="en-US"/>
                        </w:rPr>
                        <w:drawing>
                          <wp:inline distT="0" distB="0" distL="0" distR="0" wp14:anchorId="056A72FA" wp14:editId="5FC99F89">
                            <wp:extent cx="4638675" cy="6096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638675" cy="609600"/>
                                    </a:xfrm>
                                    <a:prstGeom prst="rect">
                                      <a:avLst/>
                                    </a:prstGeom>
                                    <a:noFill/>
                                    <a:ln>
                                      <a:noFill/>
                                    </a:ln>
                                  </pic:spPr>
                                </pic:pic>
                              </a:graphicData>
                            </a:graphic>
                          </wp:inline>
                        </w:drawing>
                      </w:r>
                    </w:p>
                  </w:txbxContent>
                </v:textbox>
              </v:shape>
            </w:pict>
          </mc:Fallback>
        </mc:AlternateContent>
      </w:r>
      <w:r w:rsidRPr="003D3FD4">
        <w:rPr>
          <w:sz w:val="28"/>
          <w:szCs w:val="28"/>
        </w:rPr>
        <w:tab/>
        <w:t>Реакция суюқ аммиак иштирокида осон боради. Реакция механизмини қуйидаги тасаввур этиш мумкин:</w:t>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ind w:firstLine="708"/>
        <w:jc w:val="both"/>
        <w:rPr>
          <w:sz w:val="28"/>
          <w:szCs w:val="28"/>
        </w:rPr>
      </w:pPr>
      <w:r w:rsidRPr="003D3FD4">
        <w:rPr>
          <w:sz w:val="28"/>
          <w:szCs w:val="28"/>
        </w:rPr>
        <w:lastRenderedPageBreak/>
        <w:t>2. Пиридин буғларини қуруқ ўювчи калийга 250-300</w:t>
      </w:r>
      <w:r w:rsidRPr="003D3FD4">
        <w:rPr>
          <w:sz w:val="28"/>
          <w:szCs w:val="28"/>
          <w:vertAlign w:val="superscript"/>
        </w:rPr>
        <w:t>0</w:t>
      </w:r>
      <w:r w:rsidRPr="003D3FD4">
        <w:rPr>
          <w:sz w:val="28"/>
          <w:szCs w:val="28"/>
        </w:rPr>
        <w:t>С ҳароратда таъсир эттирилганда 2-оксипиридин ҳосил бўлади (А.Е.Чичибабин).</w:t>
      </w: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698176" behindDoc="0" locked="0" layoutInCell="1" allowOverlap="1">
                <wp:simplePos x="0" y="0"/>
                <wp:positionH relativeFrom="column">
                  <wp:align>center</wp:align>
                </wp:positionH>
                <wp:positionV relativeFrom="paragraph">
                  <wp:posOffset>60325</wp:posOffset>
                </wp:positionV>
                <wp:extent cx="4344670" cy="681355"/>
                <wp:effectExtent l="0" t="3810" r="1905" b="635"/>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4670" cy="681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1B8C2426" wp14:editId="6A537F7F">
                                  <wp:extent cx="4248150" cy="5429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48150"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64" type="#_x0000_t202" style="position:absolute;left:0;text-align:left;margin-left:0;margin-top:4.75pt;width:342.1pt;height:53.65pt;z-index:25169817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" filled="f" stroked="f">
                <v:textbox>
                  <w:txbxContent>
                    <w:p w:rsidR="00131DFF" w:rsidRDefault="00131DFF" w:rsidP="00131DFF">
                      <w:r>
                        <w:rPr>
                          <w:noProof/>
                          <w:lang w:val="en-US" w:eastAsia="en-US"/>
                        </w:rPr>
                        <w:drawing>
                          <wp:inline distT="0" distB="0" distL="0" distR="0" wp14:anchorId="1B8C2426" wp14:editId="6A537F7F">
                            <wp:extent cx="4248150" cy="5429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48150" cy="542925"/>
                                    </a:xfrm>
                                    <a:prstGeom prst="rect">
                                      <a:avLst/>
                                    </a:prstGeom>
                                    <a:noFill/>
                                    <a:ln>
                                      <a:noFill/>
                                    </a:ln>
                                  </pic:spPr>
                                </pic:pic>
                              </a:graphicData>
                            </a:graphic>
                          </wp:inline>
                        </w:drawing>
                      </w:r>
                    </w:p>
                  </w:txbxContent>
                </v:textbox>
              </v:shape>
            </w:pict>
          </mc:Fallback>
        </mc:AlternateContent>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699200" behindDoc="0" locked="0" layoutInCell="1" allowOverlap="1">
                <wp:simplePos x="0" y="0"/>
                <wp:positionH relativeFrom="column">
                  <wp:posOffset>1552575</wp:posOffset>
                </wp:positionH>
                <wp:positionV relativeFrom="paragraph">
                  <wp:posOffset>316230</wp:posOffset>
                </wp:positionV>
                <wp:extent cx="2905125" cy="602615"/>
                <wp:effectExtent l="0" t="3175" r="635" b="381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602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17754355" wp14:editId="08A4DAD7">
                                  <wp:extent cx="2809875" cy="5429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9875" cy="5429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65" type="#_x0000_t202" style="position:absolute;left:0;text-align:left;margin-left:122.25pt;margin-top:24.9pt;width:228.75pt;height:47.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" filled="f" stroked="f">
                <v:textbox>
                  <w:txbxContent>
                    <w:p w:rsidR="00131DFF" w:rsidRDefault="00131DFF" w:rsidP="00131DFF">
                      <w:r>
                        <w:rPr>
                          <w:noProof/>
                          <w:lang w:val="en-US" w:eastAsia="en-US"/>
                        </w:rPr>
                        <w:drawing>
                          <wp:inline distT="0" distB="0" distL="0" distR="0" wp14:anchorId="17754355" wp14:editId="08A4DAD7">
                            <wp:extent cx="2809875" cy="5429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9875" cy="542925"/>
                                    </a:xfrm>
                                    <a:prstGeom prst="rect">
                                      <a:avLst/>
                                    </a:prstGeom>
                                    <a:noFill/>
                                    <a:ln>
                                      <a:noFill/>
                                    </a:ln>
                                  </pic:spPr>
                                </pic:pic>
                              </a:graphicData>
                            </a:graphic>
                          </wp:inline>
                        </w:drawing>
                      </w:r>
                    </w:p>
                  </w:txbxContent>
                </v:textbox>
              </v:shape>
            </w:pict>
          </mc:Fallback>
        </mc:AlternateContent>
      </w:r>
      <w:r w:rsidRPr="003D3FD4">
        <w:rPr>
          <w:sz w:val="28"/>
          <w:szCs w:val="28"/>
        </w:rPr>
        <w:tab/>
        <w:t>3. Пиридинга бутиллитий билан таъсир этилганда 2-бутилпиридин ҳосил бўлади:</w:t>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r w:rsidRPr="003D3FD4">
        <w:rPr>
          <w:sz w:val="28"/>
          <w:szCs w:val="28"/>
        </w:rPr>
        <w:tab/>
      </w:r>
    </w:p>
    <w:p w:rsidR="00131DFF" w:rsidRPr="003D3FD4" w:rsidRDefault="00131DFF" w:rsidP="00131DFF">
      <w:pPr>
        <w:pStyle w:val="a5"/>
        <w:rPr>
          <w:rFonts w:ascii="Times New Roman" w:hAnsi="Times New Roman"/>
          <w:szCs w:val="28"/>
        </w:rPr>
      </w:pPr>
      <w:r w:rsidRPr="003D3FD4">
        <w:rPr>
          <w:rFonts w:ascii="Times New Roman" w:hAnsi="Times New Roman"/>
          <w:szCs w:val="28"/>
        </w:rPr>
        <w:t>Бунда оралиқ фаол заррача бўлиб карбанион хизмат қилади.</w:t>
      </w: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700224" behindDoc="0" locked="0" layoutInCell="1" allowOverlap="1">
                <wp:simplePos x="0" y="0"/>
                <wp:positionH relativeFrom="column">
                  <wp:posOffset>685800</wp:posOffset>
                </wp:positionH>
                <wp:positionV relativeFrom="paragraph">
                  <wp:posOffset>424180</wp:posOffset>
                </wp:positionV>
                <wp:extent cx="4328160" cy="905510"/>
                <wp:effectExtent l="0" t="0" r="0" b="3175"/>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8160" cy="905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9CBCDE5" wp14:editId="2AA6AD19">
                                  <wp:extent cx="4143375" cy="8096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43375" cy="8096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6" o:spid="_x0000_s1066" type="#_x0000_t202" style="position:absolute;left:0;text-align:left;margin-left:54pt;margin-top:33.4pt;width:340.8pt;height:71.3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" filled="f" stroked="f">
                <v:textbox style="mso-fit-shape-to-text:t">
                  <w:txbxContent>
                    <w:p w:rsidR="00131DFF" w:rsidRDefault="00131DFF" w:rsidP="00131DFF">
                      <w:r>
                        <w:rPr>
                          <w:noProof/>
                          <w:lang w:val="en-US" w:eastAsia="en-US"/>
                        </w:rPr>
                        <w:drawing>
                          <wp:inline distT="0" distB="0" distL="0" distR="0" wp14:anchorId="49CBCDE5" wp14:editId="2AA6AD19">
                            <wp:extent cx="4143375" cy="8096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143375" cy="809625"/>
                                    </a:xfrm>
                                    <a:prstGeom prst="rect">
                                      <a:avLst/>
                                    </a:prstGeom>
                                    <a:noFill/>
                                    <a:ln>
                                      <a:noFill/>
                                    </a:ln>
                                  </pic:spPr>
                                </pic:pic>
                              </a:graphicData>
                            </a:graphic>
                          </wp:inline>
                        </w:drawing>
                      </w:r>
                    </w:p>
                  </w:txbxContent>
                </v:textbox>
              </v:shape>
            </w:pict>
          </mc:Fallback>
        </mc:AlternateContent>
      </w:r>
      <w:r w:rsidRPr="003D3FD4">
        <w:rPr>
          <w:sz w:val="28"/>
          <w:szCs w:val="28"/>
        </w:rPr>
        <w:tab/>
        <w:t>В. Радикал алмашиниш реакциялари</w:t>
      </w:r>
      <w:r>
        <w:rPr>
          <w:sz w:val="28"/>
          <w:szCs w:val="28"/>
        </w:rPr>
        <w:t xml:space="preserve">. </w:t>
      </w:r>
      <w:r w:rsidRPr="003D3FD4">
        <w:rPr>
          <w:sz w:val="28"/>
          <w:szCs w:val="28"/>
        </w:rPr>
        <w:t>Пиридинга 20-70</w:t>
      </w:r>
      <w:r w:rsidRPr="003D3FD4">
        <w:rPr>
          <w:sz w:val="28"/>
          <w:szCs w:val="28"/>
          <w:vertAlign w:val="superscript"/>
        </w:rPr>
        <w:t>0</w:t>
      </w:r>
      <w:r w:rsidRPr="003D3FD4">
        <w:rPr>
          <w:sz w:val="28"/>
          <w:szCs w:val="28"/>
        </w:rPr>
        <w:t xml:space="preserve">С да диазоний </w:t>
      </w:r>
      <w:r>
        <w:rPr>
          <w:sz w:val="28"/>
          <w:szCs w:val="28"/>
        </w:rPr>
        <w:t>тузини</w:t>
      </w:r>
      <w:r w:rsidRPr="003D3FD4">
        <w:rPr>
          <w:sz w:val="28"/>
          <w:szCs w:val="28"/>
        </w:rPr>
        <w:t>нг сувдаги эритмаси билан таъсир этилганда 2-, 3- ва 4-фенилпиридинлар ҳосил бўлади:</w:t>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ind w:firstLine="708"/>
        <w:jc w:val="both"/>
        <w:rPr>
          <w:sz w:val="28"/>
          <w:szCs w:val="28"/>
        </w:rPr>
      </w:pPr>
      <w:r w:rsidRPr="003D3FD4">
        <w:rPr>
          <w:sz w:val="28"/>
          <w:szCs w:val="28"/>
          <w:lang w:val="en-US"/>
        </w:rPr>
        <w:t>III</w:t>
      </w:r>
      <w:r w:rsidRPr="003D3FD4">
        <w:rPr>
          <w:sz w:val="28"/>
          <w:szCs w:val="28"/>
        </w:rPr>
        <w:t>. Пиридиннинг учламчи амин сифатидаги реакциялари</w:t>
      </w:r>
      <w:r>
        <w:rPr>
          <w:sz w:val="28"/>
          <w:szCs w:val="28"/>
        </w:rPr>
        <w:t xml:space="preserve">. </w:t>
      </w:r>
      <w:r w:rsidRPr="003D3FD4">
        <w:rPr>
          <w:sz w:val="28"/>
          <w:szCs w:val="28"/>
        </w:rPr>
        <w:t xml:space="preserve">1. Пиридин ва унинг гомологлари кучсиз асослик </w:t>
      </w:r>
      <w:r>
        <w:rPr>
          <w:sz w:val="28"/>
          <w:szCs w:val="28"/>
        </w:rPr>
        <w:t>хосса</w:t>
      </w:r>
      <w:r w:rsidRPr="003D3FD4">
        <w:rPr>
          <w:sz w:val="28"/>
          <w:szCs w:val="28"/>
        </w:rPr>
        <w:t xml:space="preserve">сини намаён қиладилар. Пиридиннинг асослик доимийлиги </w:t>
      </w:r>
      <w:r w:rsidRPr="00A810B1">
        <w:t>К</w:t>
      </w:r>
      <w:r w:rsidRPr="00A810B1">
        <w:rPr>
          <w:vertAlign w:val="subscript"/>
        </w:rPr>
        <w:t>асос</w:t>
      </w:r>
      <w:r w:rsidRPr="00A810B1">
        <w:t xml:space="preserve"> = 1,7</w:t>
      </w:r>
      <w:r w:rsidRPr="00A810B1">
        <w:rPr>
          <w:vertAlign w:val="superscript"/>
        </w:rPr>
        <w:t>.</w:t>
      </w:r>
      <w:r w:rsidRPr="00A810B1">
        <w:t>10</w:t>
      </w:r>
      <w:r w:rsidRPr="00A810B1">
        <w:rPr>
          <w:vertAlign w:val="superscript"/>
        </w:rPr>
        <w:t>-</w:t>
      </w:r>
      <w:smartTag w:uri="urn:schemas-microsoft-com:office:smarttags" w:element="metricconverter">
        <w:smartTagPr>
          <w:attr w:name="ProductID" w:val="3 га"/>
        </w:smartTagPr>
        <w:r w:rsidRPr="00A810B1">
          <w:rPr>
            <w:vertAlign w:val="superscript"/>
          </w:rPr>
          <w:t>3</w:t>
        </w:r>
        <w:r w:rsidRPr="003D3FD4">
          <w:rPr>
            <w:sz w:val="28"/>
            <w:szCs w:val="28"/>
          </w:rPr>
          <w:t xml:space="preserve"> га</w:t>
        </w:r>
      </w:smartTag>
      <w:r w:rsidRPr="003D3FD4">
        <w:rPr>
          <w:sz w:val="28"/>
          <w:szCs w:val="28"/>
        </w:rPr>
        <w:t xml:space="preserve"> тенг (анилинники 4,0</w:t>
      </w:r>
      <w:r w:rsidRPr="003D3FD4">
        <w:rPr>
          <w:sz w:val="28"/>
          <w:szCs w:val="28"/>
          <w:vertAlign w:val="superscript"/>
        </w:rPr>
        <w:t>.</w:t>
      </w:r>
      <w:r w:rsidRPr="003D3FD4">
        <w:rPr>
          <w:sz w:val="28"/>
          <w:szCs w:val="28"/>
        </w:rPr>
        <w:t>10</w:t>
      </w:r>
      <w:r w:rsidRPr="003D3FD4">
        <w:rPr>
          <w:sz w:val="28"/>
          <w:szCs w:val="28"/>
          <w:vertAlign w:val="superscript"/>
        </w:rPr>
        <w:t>-</w:t>
      </w:r>
      <w:smartTag w:uri="urn:schemas-microsoft-com:office:smarttags" w:element="metricconverter">
        <w:smartTagPr>
          <w:attr w:name="ProductID" w:val="10 га"/>
        </w:smartTagPr>
        <w:r w:rsidRPr="003D3FD4">
          <w:rPr>
            <w:sz w:val="28"/>
            <w:szCs w:val="28"/>
            <w:vertAlign w:val="superscript"/>
          </w:rPr>
          <w:t>10</w:t>
        </w:r>
        <w:r w:rsidRPr="003D3FD4">
          <w:rPr>
            <w:sz w:val="28"/>
            <w:szCs w:val="28"/>
          </w:rPr>
          <w:t xml:space="preserve"> га</w:t>
        </w:r>
      </w:smartTag>
      <w:r w:rsidRPr="003D3FD4">
        <w:rPr>
          <w:sz w:val="28"/>
          <w:szCs w:val="28"/>
        </w:rPr>
        <w:t xml:space="preserve"> ; пиперидинники эса </w:t>
      </w:r>
      <w:r w:rsidRPr="00A810B1">
        <w:t>1,33</w:t>
      </w:r>
      <w:r w:rsidRPr="00A810B1">
        <w:rPr>
          <w:b/>
          <w:vertAlign w:val="superscript"/>
        </w:rPr>
        <w:t>.</w:t>
      </w:r>
      <w:r w:rsidRPr="00A810B1">
        <w:t>10</w:t>
      </w:r>
      <w:r w:rsidRPr="00A810B1">
        <w:rPr>
          <w:vertAlign w:val="superscript"/>
        </w:rPr>
        <w:t>-</w:t>
      </w:r>
      <w:smartTag w:uri="urn:schemas-microsoft-com:office:smarttags" w:element="metricconverter">
        <w:smartTagPr>
          <w:attr w:name="ProductID" w:val="3 га"/>
        </w:smartTagPr>
        <w:r w:rsidRPr="00A810B1">
          <w:rPr>
            <w:vertAlign w:val="superscript"/>
          </w:rPr>
          <w:t>3</w:t>
        </w:r>
        <w:r w:rsidRPr="003D3FD4">
          <w:rPr>
            <w:sz w:val="28"/>
            <w:szCs w:val="28"/>
          </w:rPr>
          <w:t xml:space="preserve"> га</w:t>
        </w:r>
      </w:smartTag>
      <w:r w:rsidRPr="003D3FD4">
        <w:rPr>
          <w:sz w:val="28"/>
          <w:szCs w:val="28"/>
        </w:rPr>
        <w:t xml:space="preserve"> тенг.</w:t>
      </w: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1685925</wp:posOffset>
                </wp:positionH>
                <wp:positionV relativeFrom="paragraph">
                  <wp:posOffset>160655</wp:posOffset>
                </wp:positionV>
                <wp:extent cx="2676525" cy="835025"/>
                <wp:effectExtent l="0" t="0" r="635" b="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83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3054BEE" wp14:editId="7D3E984A">
                                  <wp:extent cx="2581275" cy="8191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81275" cy="819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67" type="#_x0000_t202" style="position:absolute;left:0;text-align:left;margin-left:132.75pt;margin-top:12.65pt;width:210.75pt;height:6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" filled="f" stroked="f">
                <v:textbox>
                  <w:txbxContent>
                    <w:p w:rsidR="00131DFF" w:rsidRDefault="00131DFF" w:rsidP="00131DFF">
                      <w:r>
                        <w:rPr>
                          <w:noProof/>
                          <w:lang w:val="en-US" w:eastAsia="en-US"/>
                        </w:rPr>
                        <w:drawing>
                          <wp:inline distT="0" distB="0" distL="0" distR="0" wp14:anchorId="03054BEE" wp14:editId="7D3E984A">
                            <wp:extent cx="2581275" cy="8191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81275" cy="819150"/>
                                    </a:xfrm>
                                    <a:prstGeom prst="rect">
                                      <a:avLst/>
                                    </a:prstGeom>
                                    <a:noFill/>
                                    <a:ln>
                                      <a:noFill/>
                                    </a:ln>
                                  </pic:spPr>
                                </pic:pic>
                              </a:graphicData>
                            </a:graphic>
                          </wp:inline>
                        </w:drawing>
                      </w:r>
                    </w:p>
                  </w:txbxContent>
                </v:textbox>
              </v:shape>
            </w:pict>
          </mc:Fallback>
        </mc:AlternateContent>
      </w:r>
      <w:r w:rsidRPr="003D3FD4">
        <w:rPr>
          <w:sz w:val="28"/>
          <w:szCs w:val="28"/>
        </w:rPr>
        <w:tab/>
        <w:t>Улар хлорид, пропил, сульфат кислоталар билан туз ҳосил қиладилар:</w:t>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Pr="003D3FD4" w:rsidRDefault="00131DFF" w:rsidP="00131DFF">
      <w:pPr>
        <w:pStyle w:val="a3"/>
        <w:rPr>
          <w:rFonts w:ascii="Times New Roman" w:hAnsi="Times New Roman"/>
          <w:szCs w:val="28"/>
        </w:rPr>
      </w:pPr>
    </w:p>
    <w:p w:rsidR="00131DFF" w:rsidRPr="003D3FD4" w:rsidRDefault="00131DFF" w:rsidP="00131DFF">
      <w:pPr>
        <w:pStyle w:val="a3"/>
        <w:jc w:val="both"/>
      </w:pPr>
      <w:r w:rsidRPr="003D3FD4">
        <w:tab/>
        <w:t>Пиридин ва унинг гомологлари пикрин кислота билан аниқ суюқланиш нуқтасига эга бўлган туз – пикратларни ҳосил қиладилар.</w:t>
      </w:r>
      <w:r>
        <w:t xml:space="preserve"> </w:t>
      </w:r>
      <w:r w:rsidRPr="003D3FD4">
        <w:t xml:space="preserve">Пикрин кислота ёрдамида пиридинларнинг </w:t>
      </w:r>
      <w:r>
        <w:t>тузилиши</w:t>
      </w:r>
      <w:r w:rsidRPr="003D3FD4">
        <w:t xml:space="preserve"> аниқланилади.</w:t>
      </w:r>
    </w:p>
    <w:p w:rsidR="00131DFF" w:rsidRPr="003D3FD4" w:rsidRDefault="00131DFF" w:rsidP="00131DFF">
      <w:pPr>
        <w:ind w:firstLine="708"/>
        <w:jc w:val="both"/>
        <w:rPr>
          <w:sz w:val="28"/>
          <w:szCs w:val="28"/>
        </w:rPr>
      </w:pPr>
      <w:r w:rsidRPr="003D3FD4">
        <w:rPr>
          <w:sz w:val="28"/>
          <w:szCs w:val="28"/>
        </w:rPr>
        <w:t>Пиридин ва унинг гомологларини аниқлашда уларнинг платина, симоб, олтиннинг хлоридлари билан ҳосил қиладиган қўш тузларидан ҳам фойдаланилади.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535940</wp:posOffset>
                </wp:positionH>
                <wp:positionV relativeFrom="paragraph">
                  <wp:posOffset>614045</wp:posOffset>
                </wp:positionV>
                <wp:extent cx="5064760" cy="1517650"/>
                <wp:effectExtent l="1905" t="2540" r="635" b="381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4760" cy="151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7DD6704" wp14:editId="03C5F825">
                                  <wp:extent cx="4972050" cy="14573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72050" cy="1457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68" type="#_x0000_t202" style="position:absolute;left:0;text-align:left;margin-left:42.2pt;margin-top:48.35pt;width:398.8pt;height:1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" filled="f" stroked="f">
                <v:textbox>
                  <w:txbxContent>
                    <w:p w:rsidR="00131DFF" w:rsidRDefault="00131DFF" w:rsidP="00131DFF">
                      <w:r>
                        <w:rPr>
                          <w:noProof/>
                          <w:lang w:val="en-US" w:eastAsia="en-US"/>
                        </w:rPr>
                        <w:drawing>
                          <wp:inline distT="0" distB="0" distL="0" distR="0" wp14:anchorId="77DD6704" wp14:editId="03C5F825">
                            <wp:extent cx="4972050" cy="14573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72050" cy="1457325"/>
                                    </a:xfrm>
                                    <a:prstGeom prst="rect">
                                      <a:avLst/>
                                    </a:prstGeom>
                                    <a:noFill/>
                                    <a:ln>
                                      <a:noFill/>
                                    </a:ln>
                                  </pic:spPr>
                                </pic:pic>
                              </a:graphicData>
                            </a:graphic>
                          </wp:inline>
                        </w:drawing>
                      </w:r>
                    </w:p>
                  </w:txbxContent>
                </v:textbox>
              </v:shape>
            </w:pict>
          </mc:Fallback>
        </mc:AlternateContent>
      </w:r>
      <w:r w:rsidRPr="003D3FD4">
        <w:rPr>
          <w:sz w:val="28"/>
          <w:szCs w:val="28"/>
        </w:rPr>
        <w:t xml:space="preserve">2. Пиридин ва унинг гомологлари галоид алкиллар билан туз ҳосил қила оладилар. Ҳосил бўлган туз қиздирилганда алкил гуруҳи </w:t>
      </w:r>
      <w:r w:rsidRPr="003D3FD4">
        <w:rPr>
          <w:sz w:val="28"/>
          <w:szCs w:val="28"/>
        </w:rPr>
        <w:sym w:font="Symbol" w:char="F061"/>
      </w:r>
      <w:r w:rsidRPr="003D3FD4">
        <w:rPr>
          <w:sz w:val="28"/>
          <w:szCs w:val="28"/>
        </w:rPr>
        <w:t>-ҳолатдаги водород билан алмашиниб, алкиллаш реакцияси содир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1355090</wp:posOffset>
                </wp:positionH>
                <wp:positionV relativeFrom="paragraph">
                  <wp:posOffset>568960</wp:posOffset>
                </wp:positionV>
                <wp:extent cx="3102610" cy="934720"/>
                <wp:effectExtent l="1905" t="0" r="635" b="254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2610" cy="934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F27290A" wp14:editId="2C5E4105">
                                  <wp:extent cx="3009900" cy="7524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09900" cy="7524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69" type="#_x0000_t202" style="position:absolute;left:0;text-align:left;margin-left:106.7pt;margin-top:44.8pt;width:244.3pt;height:7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" filled="f" stroked="f">
                <v:textbox>
                  <w:txbxContent>
                    <w:p w:rsidR="00131DFF" w:rsidRDefault="00131DFF" w:rsidP="00131DFF">
                      <w:r>
                        <w:rPr>
                          <w:noProof/>
                          <w:lang w:val="en-US" w:eastAsia="en-US"/>
                        </w:rPr>
                        <w:drawing>
                          <wp:inline distT="0" distB="0" distL="0" distR="0" wp14:anchorId="4F27290A" wp14:editId="2C5E4105">
                            <wp:extent cx="3009900" cy="7524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09900" cy="752475"/>
                                    </a:xfrm>
                                    <a:prstGeom prst="rect">
                                      <a:avLst/>
                                    </a:prstGeom>
                                    <a:noFill/>
                                    <a:ln>
                                      <a:noFill/>
                                    </a:ln>
                                  </pic:spPr>
                                </pic:pic>
                              </a:graphicData>
                            </a:graphic>
                          </wp:inline>
                        </w:drawing>
                      </w:r>
                    </w:p>
                  </w:txbxContent>
                </v:textbox>
              </v:shape>
            </w:pict>
          </mc:Fallback>
        </mc:AlternateContent>
      </w:r>
      <w:r w:rsidRPr="003D3FD4">
        <w:rPr>
          <w:sz w:val="28"/>
          <w:szCs w:val="28"/>
        </w:rPr>
        <w:t xml:space="preserve">Пиридиннинг галоид алкилатлари қиздирилганда радикал </w:t>
      </w:r>
      <w:r w:rsidRPr="003D3FD4">
        <w:rPr>
          <w:sz w:val="28"/>
          <w:szCs w:val="28"/>
        </w:rPr>
        <w:sym w:font="Symbol" w:char="F061"/>
      </w:r>
      <w:r w:rsidRPr="003D3FD4">
        <w:rPr>
          <w:sz w:val="28"/>
          <w:szCs w:val="28"/>
        </w:rPr>
        <w:t xml:space="preserve">- ёки </w:t>
      </w:r>
      <w:r w:rsidRPr="003D3FD4">
        <w:rPr>
          <w:sz w:val="28"/>
          <w:szCs w:val="28"/>
        </w:rPr>
        <w:sym w:font="Symbol" w:char="F067"/>
      </w:r>
      <w:r w:rsidRPr="003D3FD4">
        <w:rPr>
          <w:sz w:val="28"/>
          <w:szCs w:val="28"/>
        </w:rPr>
        <w:t xml:space="preserve">- ҳолатдаги водородлар билан алмашинади. Масалан, этилпиридиний йодид қиздирилганда этил гуруҳи </w:t>
      </w:r>
      <w:r w:rsidRPr="003D3FD4">
        <w:rPr>
          <w:sz w:val="28"/>
          <w:szCs w:val="28"/>
        </w:rPr>
        <w:sym w:font="Symbol" w:char="F061"/>
      </w:r>
      <w:r w:rsidRPr="003D3FD4">
        <w:rPr>
          <w:sz w:val="28"/>
          <w:szCs w:val="28"/>
        </w:rPr>
        <w:t>-этилпиридиний йодидга изомерланади:</w:t>
      </w:r>
    </w:p>
    <w:p w:rsidR="00131DFF" w:rsidRPr="003D3FD4" w:rsidRDefault="00131DFF" w:rsidP="00131DFF">
      <w:pPr>
        <w:jc w:val="both"/>
        <w:rPr>
          <w:sz w:val="28"/>
          <w:szCs w:val="28"/>
        </w:rPr>
      </w:pPr>
      <w:r w:rsidRPr="003D3FD4">
        <w:rPr>
          <w:sz w:val="28"/>
          <w:szCs w:val="28"/>
        </w:rPr>
        <w:tab/>
      </w:r>
    </w:p>
    <w:p w:rsidR="00131DFF" w:rsidRPr="003D3FD4" w:rsidRDefault="00131DFF" w:rsidP="00131DFF">
      <w:pPr>
        <w:jc w:val="both"/>
        <w:rPr>
          <w:sz w:val="28"/>
          <w:szCs w:val="28"/>
        </w:rPr>
      </w:pPr>
    </w:p>
    <w:p w:rsidR="00131DFF" w:rsidRPr="003D3FD4" w:rsidRDefault="00131DFF" w:rsidP="00131DFF">
      <w:pPr>
        <w:jc w:val="both"/>
        <w:rPr>
          <w:sz w:val="28"/>
          <w:szCs w:val="28"/>
        </w:rPr>
      </w:pPr>
    </w:p>
    <w:p w:rsidR="00131DFF" w:rsidRDefault="00131DFF" w:rsidP="00131DFF">
      <w:pPr>
        <w:jc w:val="both"/>
        <w:rPr>
          <w:sz w:val="28"/>
          <w:szCs w:val="28"/>
        </w:rPr>
      </w:pPr>
    </w:p>
    <w:p w:rsidR="00131DFF" w:rsidRPr="003D3FD4" w:rsidRDefault="00131DFF" w:rsidP="00131DFF">
      <w:pPr>
        <w:jc w:val="both"/>
        <w:rPr>
          <w:sz w:val="28"/>
          <w:szCs w:val="28"/>
        </w:rPr>
      </w:pPr>
      <w:r w:rsidRPr="003D3FD4">
        <w:rPr>
          <w:sz w:val="28"/>
          <w:szCs w:val="28"/>
        </w:rPr>
        <w:tab/>
        <w:t>Бу реакция ёрдамида пиридинни айрим гомологларини олиш мумкин.</w:t>
      </w:r>
    </w:p>
    <w:p w:rsidR="00131DFF" w:rsidRPr="003D3FD4" w:rsidRDefault="00131DFF" w:rsidP="00131DFF">
      <w:pPr>
        <w:jc w:val="both"/>
        <w:rPr>
          <w:sz w:val="28"/>
          <w:szCs w:val="28"/>
        </w:rPr>
      </w:pPr>
      <w:r>
        <w:rPr>
          <w:noProof/>
          <w:sz w:val="28"/>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1906270</wp:posOffset>
                </wp:positionH>
                <wp:positionV relativeFrom="paragraph">
                  <wp:posOffset>354330</wp:posOffset>
                </wp:positionV>
                <wp:extent cx="1989455" cy="874395"/>
                <wp:effectExtent l="635" t="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9455" cy="874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5E93FF29" wp14:editId="6EB0A2DB">
                                  <wp:extent cx="1781175" cy="7810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81175" cy="781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70" type="#_x0000_t202" style="position:absolute;left:0;text-align:left;margin-left:150.1pt;margin-top:27.9pt;width:156.65pt;height:68.8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jxgIAAMM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" filled="f" stroked="f">
                <v:textbox>
                  <w:txbxContent>
                    <w:p w:rsidR="00131DFF" w:rsidRDefault="00131DFF" w:rsidP="00131DFF">
                      <w:r>
                        <w:rPr>
                          <w:noProof/>
                          <w:lang w:val="en-US" w:eastAsia="en-US"/>
                        </w:rPr>
                        <w:drawing>
                          <wp:inline distT="0" distB="0" distL="0" distR="0" wp14:anchorId="5E93FF29" wp14:editId="6EB0A2DB">
                            <wp:extent cx="1781175" cy="7810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781175" cy="781050"/>
                                    </a:xfrm>
                                    <a:prstGeom prst="rect">
                                      <a:avLst/>
                                    </a:prstGeom>
                                    <a:noFill/>
                                    <a:ln>
                                      <a:noFill/>
                                    </a:ln>
                                  </pic:spPr>
                                </pic:pic>
                              </a:graphicData>
                            </a:graphic>
                          </wp:inline>
                        </w:drawing>
                      </w:r>
                    </w:p>
                  </w:txbxContent>
                </v:textbox>
              </v:shape>
            </w:pict>
          </mc:Fallback>
        </mc:AlternateContent>
      </w:r>
      <w:r w:rsidRPr="003D3FD4">
        <w:rPr>
          <w:sz w:val="28"/>
          <w:szCs w:val="28"/>
        </w:rPr>
        <w:tab/>
        <w:t xml:space="preserve">3. Пиридинга водород пероксиднинг сирка кислотадаги аралашмаси билан таъсир этилганда пиридин </w:t>
      </w:r>
      <w:r w:rsidRPr="003D3FD4">
        <w:rPr>
          <w:sz w:val="28"/>
          <w:szCs w:val="28"/>
          <w:lang w:val="en-US"/>
        </w:rPr>
        <w:t>N</w:t>
      </w:r>
      <w:r w:rsidRPr="003D3FD4">
        <w:rPr>
          <w:sz w:val="28"/>
          <w:szCs w:val="28"/>
        </w:rPr>
        <w:t>-оксидни ҳосил қилади:</w:t>
      </w:r>
    </w:p>
    <w:p w:rsidR="00131DFF" w:rsidRPr="003D3FD4" w:rsidRDefault="00131DFF" w:rsidP="00131DFF">
      <w:pPr>
        <w:jc w:val="both"/>
        <w:rPr>
          <w:sz w:val="28"/>
          <w:szCs w:val="28"/>
        </w:rPr>
      </w:pPr>
    </w:p>
    <w:p w:rsidR="00131DFF" w:rsidRPr="003D3FD4" w:rsidRDefault="00131DFF" w:rsidP="00131DFF">
      <w:pPr>
        <w:ind w:firstLine="708"/>
        <w:jc w:val="both"/>
        <w:rPr>
          <w:sz w:val="28"/>
          <w:szCs w:val="28"/>
        </w:rPr>
      </w:pPr>
      <w:r w:rsidRPr="003D3FD4">
        <w:rPr>
          <w:sz w:val="28"/>
          <w:szCs w:val="28"/>
        </w:rPr>
        <w:t xml:space="preserve">  </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1962150</wp:posOffset>
                </wp:positionH>
                <wp:positionV relativeFrom="paragraph">
                  <wp:posOffset>647700</wp:posOffset>
                </wp:positionV>
                <wp:extent cx="1943100" cy="1028700"/>
                <wp:effectExtent l="0" t="0" r="635" b="381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34F89EA" wp14:editId="4D6AD72F">
                                  <wp:extent cx="1838325" cy="1028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38325" cy="1028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71" type="#_x0000_t202" style="position:absolute;left:0;text-align:left;margin-left:154.5pt;margin-top:51pt;width:153pt;height:8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CyrxgIAAMQ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" filled="f" stroked="f">
                <v:textbox>
                  <w:txbxContent>
                    <w:p w:rsidR="00131DFF" w:rsidRDefault="00131DFF" w:rsidP="00131DFF">
                      <w:r>
                        <w:rPr>
                          <w:noProof/>
                          <w:lang w:val="en-US" w:eastAsia="en-US"/>
                        </w:rPr>
                        <w:drawing>
                          <wp:inline distT="0" distB="0" distL="0" distR="0" wp14:anchorId="734F89EA" wp14:editId="4D6AD72F">
                            <wp:extent cx="1838325" cy="10287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838325" cy="1028700"/>
                                    </a:xfrm>
                                    <a:prstGeom prst="rect">
                                      <a:avLst/>
                                    </a:prstGeom>
                                    <a:noFill/>
                                    <a:ln>
                                      <a:noFill/>
                                    </a:ln>
                                  </pic:spPr>
                                </pic:pic>
                              </a:graphicData>
                            </a:graphic>
                          </wp:inline>
                        </w:drawing>
                      </w:r>
                    </w:p>
                  </w:txbxContent>
                </v:textbox>
              </v:shape>
            </w:pict>
          </mc:Fallback>
        </mc:AlternateContent>
      </w:r>
      <w:r w:rsidRPr="003D3FD4">
        <w:rPr>
          <w:sz w:val="28"/>
          <w:szCs w:val="28"/>
        </w:rPr>
        <w:t xml:space="preserve">Пиридин </w:t>
      </w:r>
      <w:r w:rsidRPr="003D3FD4">
        <w:rPr>
          <w:sz w:val="28"/>
          <w:szCs w:val="28"/>
          <w:lang w:val="en-US"/>
        </w:rPr>
        <w:t>N</w:t>
      </w:r>
      <w:r w:rsidRPr="003D3FD4">
        <w:rPr>
          <w:sz w:val="28"/>
          <w:szCs w:val="28"/>
        </w:rPr>
        <w:t>-оксид электрофиль алмашиниш реакцияларига пиридинга нисбатан осон киришади. Унга калий нитратнинг тутовчи сульфат кислотадаги аралашмаси билан 100</w:t>
      </w:r>
      <w:r w:rsidRPr="003D3FD4">
        <w:rPr>
          <w:sz w:val="28"/>
          <w:szCs w:val="28"/>
          <w:vertAlign w:val="superscript"/>
        </w:rPr>
        <w:t>0</w:t>
      </w:r>
      <w:r w:rsidRPr="003D3FD4">
        <w:rPr>
          <w:sz w:val="28"/>
          <w:szCs w:val="28"/>
        </w:rPr>
        <w:t xml:space="preserve">С да таъсир этилганда 90% унум билан 4-нитропиридин </w:t>
      </w:r>
      <w:r w:rsidRPr="003D3FD4">
        <w:rPr>
          <w:sz w:val="28"/>
          <w:szCs w:val="28"/>
          <w:lang w:val="en-US"/>
        </w:rPr>
        <w:t>N</w:t>
      </w:r>
      <w:r w:rsidRPr="003D3FD4">
        <w:rPr>
          <w:sz w:val="28"/>
          <w:szCs w:val="28"/>
        </w:rPr>
        <w:t>-оксиди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4. Пиридин сульфат ангидириди билан</w:t>
      </w:r>
      <w:r w:rsidRPr="00A810B1">
        <w:t xml:space="preserve"> С</w:t>
      </w:r>
      <w:r w:rsidRPr="00A810B1">
        <w:rPr>
          <w:vertAlign w:val="subscript"/>
        </w:rPr>
        <w:t>5</w:t>
      </w:r>
      <w:r w:rsidRPr="00A810B1">
        <w:t>Н</w:t>
      </w:r>
      <w:r w:rsidRPr="00A810B1">
        <w:rPr>
          <w:vertAlign w:val="subscript"/>
        </w:rPr>
        <w:t>5</w:t>
      </w:r>
      <w:r w:rsidRPr="00A810B1">
        <w:rPr>
          <w:lang w:val="en-US"/>
        </w:rPr>
        <w:t>NSO</w:t>
      </w:r>
      <w:r w:rsidRPr="00A810B1">
        <w:rPr>
          <w:vertAlign w:val="subscript"/>
        </w:rPr>
        <w:t>3</w:t>
      </w:r>
      <w:r w:rsidRPr="00A810B1">
        <w:t xml:space="preserve"> </w:t>
      </w:r>
      <w:r w:rsidRPr="003D3FD4">
        <w:rPr>
          <w:sz w:val="28"/>
          <w:szCs w:val="28"/>
        </w:rPr>
        <w:t>таркибли комплекс ҳосил қилади. Бу комплекс фуран, пиррол ва бошқаларни сульфолашда ишлатилади.</w:t>
      </w:r>
    </w:p>
    <w:p w:rsidR="00131DFF" w:rsidRPr="003D3FD4" w:rsidRDefault="00131DFF" w:rsidP="00131DFF">
      <w:pPr>
        <w:ind w:firstLine="708"/>
        <w:jc w:val="both"/>
        <w:rPr>
          <w:sz w:val="28"/>
          <w:szCs w:val="28"/>
        </w:rPr>
      </w:pPr>
      <w:r w:rsidRPr="003D3FD4">
        <w:rPr>
          <w:sz w:val="28"/>
          <w:szCs w:val="28"/>
          <w:u w:val="single"/>
          <w:lang w:val="en-US"/>
        </w:rPr>
        <w:t>II</w:t>
      </w:r>
      <w:r w:rsidRPr="003D3FD4">
        <w:rPr>
          <w:sz w:val="28"/>
          <w:szCs w:val="28"/>
          <w:u w:val="single"/>
        </w:rPr>
        <w:t>. Пиридин ҳалқасининг очилиши.</w:t>
      </w:r>
      <w:r>
        <w:rPr>
          <w:sz w:val="28"/>
          <w:szCs w:val="28"/>
          <w:u w:val="single"/>
        </w:rPr>
        <w:t xml:space="preserve"> </w:t>
      </w:r>
      <w:r w:rsidRPr="003D3FD4">
        <w:rPr>
          <w:sz w:val="28"/>
          <w:szCs w:val="28"/>
        </w:rPr>
        <w:t xml:space="preserve">Пиридин ҳалқаси бензолга қараганда осон очилади. Юқорида кўриб ўтканимиздек уни </w:t>
      </w:r>
      <w:r>
        <w:rPr>
          <w:sz w:val="28"/>
          <w:szCs w:val="28"/>
        </w:rPr>
        <w:t>катта</w:t>
      </w:r>
      <w:r w:rsidRPr="003D3FD4">
        <w:rPr>
          <w:sz w:val="28"/>
          <w:szCs w:val="28"/>
        </w:rPr>
        <w:t>литик қайтариш ёки унга водород йодид билан таъсир этилганда пиридин ҳалқаси осон очилади. Пиридинни 2,4-динитрохлорбензол билан қўшиб қиздирилганда 2,4-динитрофенилпиридин ҳосил бўлади. У ишқор иштирокида глютакон альдегиди ва 2,4-динитроанилинга парчаланади: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6368" behindDoc="0" locked="0" layoutInCell="1" allowOverlap="1">
                <wp:simplePos x="0" y="0"/>
                <wp:positionH relativeFrom="column">
                  <wp:align>center</wp:align>
                </wp:positionH>
                <wp:positionV relativeFrom="paragraph">
                  <wp:posOffset>0</wp:posOffset>
                </wp:positionV>
                <wp:extent cx="4100195" cy="1324610"/>
                <wp:effectExtent l="0" t="0" r="0" b="381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0195" cy="1324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8B9FBD9" wp14:editId="11FFAD4B">
                                  <wp:extent cx="4010025" cy="11525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10025" cy="1152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72" type="#_x0000_t202" style="position:absolute;left:0;text-align:left;margin-left:0;margin-top:0;width:322.85pt;height:104.3pt;z-index:2517063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" filled="f" stroked="f">
                <v:textbox>
                  <w:txbxContent>
                    <w:p w:rsidR="00131DFF" w:rsidRDefault="00131DFF" w:rsidP="00131DFF">
                      <w:r>
                        <w:rPr>
                          <w:noProof/>
                          <w:lang w:val="en-US" w:eastAsia="en-US"/>
                        </w:rPr>
                        <w:drawing>
                          <wp:inline distT="0" distB="0" distL="0" distR="0" wp14:anchorId="78B9FBD9" wp14:editId="11FFAD4B">
                            <wp:extent cx="4010025" cy="11525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10025" cy="115252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u w:val="single"/>
        </w:rPr>
      </w:pPr>
      <w:r w:rsidRPr="003D3FD4">
        <w:rPr>
          <w:sz w:val="28"/>
          <w:szCs w:val="28"/>
          <w:u w:val="single"/>
        </w:rPr>
        <w:t>Алоҳида вакиллари ва уларнинг ишлатилиши.</w:t>
      </w:r>
    </w:p>
    <w:p w:rsidR="00131DFF" w:rsidRPr="003D3FD4" w:rsidRDefault="00131DFF" w:rsidP="00131DFF">
      <w:pPr>
        <w:ind w:firstLine="708"/>
        <w:jc w:val="both"/>
        <w:rPr>
          <w:sz w:val="28"/>
          <w:szCs w:val="28"/>
        </w:rPr>
      </w:pPr>
      <w:r w:rsidRPr="003D3FD4">
        <w:rPr>
          <w:sz w:val="28"/>
          <w:szCs w:val="28"/>
        </w:rPr>
        <w:lastRenderedPageBreak/>
        <w:t>Пиридин – 42</w:t>
      </w:r>
      <w:r w:rsidRPr="003D3FD4">
        <w:rPr>
          <w:sz w:val="28"/>
          <w:szCs w:val="28"/>
          <w:vertAlign w:val="superscript"/>
        </w:rPr>
        <w:t>0</w:t>
      </w:r>
      <w:r w:rsidRPr="003D3FD4">
        <w:rPr>
          <w:sz w:val="28"/>
          <w:szCs w:val="28"/>
        </w:rPr>
        <w:t>С да суюқланадиган 115,3</w:t>
      </w:r>
      <w:r w:rsidRPr="003D3FD4">
        <w:rPr>
          <w:sz w:val="28"/>
          <w:szCs w:val="28"/>
          <w:vertAlign w:val="superscript"/>
        </w:rPr>
        <w:t>0</w:t>
      </w:r>
      <w:r w:rsidRPr="003D3FD4">
        <w:rPr>
          <w:sz w:val="28"/>
          <w:szCs w:val="28"/>
        </w:rPr>
        <w:t>Сда қайнайдиган зичлиги 0,9772 г/см</w:t>
      </w:r>
      <w:r w:rsidRPr="003D3FD4">
        <w:rPr>
          <w:sz w:val="28"/>
          <w:szCs w:val="28"/>
          <w:vertAlign w:val="superscript"/>
        </w:rPr>
        <w:t>3</w:t>
      </w:r>
      <w:r w:rsidRPr="003D3FD4">
        <w:rPr>
          <w:sz w:val="28"/>
          <w:szCs w:val="28"/>
        </w:rPr>
        <w:t xml:space="preserve"> бўлган кучли ёқимсиз хидга эга бўлган суюқлик. Сув билан зичлиги </w:t>
      </w:r>
      <w:smartTag w:uri="urn:schemas-microsoft-com:office:smarttags" w:element="metricconverter">
        <w:smartTagPr>
          <w:attr w:name="ProductID" w:val="1,00347 га"/>
        </w:smartTagPr>
        <w:r w:rsidRPr="003D3FD4">
          <w:rPr>
            <w:sz w:val="28"/>
            <w:szCs w:val="28"/>
          </w:rPr>
          <w:t>1,00347 га</w:t>
        </w:r>
      </w:smartTag>
      <w:r w:rsidRPr="003D3FD4">
        <w:rPr>
          <w:sz w:val="28"/>
          <w:szCs w:val="28"/>
        </w:rPr>
        <w:t xml:space="preserve"> тенг бўлган аралашма ҳосил қилади. У 3 молекула сув билан 92-93</w:t>
      </w:r>
      <w:r w:rsidRPr="003D3FD4">
        <w:rPr>
          <w:sz w:val="28"/>
          <w:szCs w:val="28"/>
          <w:vertAlign w:val="superscript"/>
        </w:rPr>
        <w:t>0</w:t>
      </w:r>
      <w:r w:rsidRPr="003D3FD4">
        <w:rPr>
          <w:sz w:val="28"/>
          <w:szCs w:val="28"/>
        </w:rPr>
        <w:t xml:space="preserve">С қайнайдиган азеотроп аралашма ҳосил қилади. </w:t>
      </w:r>
    </w:p>
    <w:p w:rsidR="00131DFF" w:rsidRPr="003D3FD4" w:rsidRDefault="00131DFF" w:rsidP="00131DFF">
      <w:pPr>
        <w:ind w:firstLine="708"/>
        <w:jc w:val="both"/>
        <w:rPr>
          <w:sz w:val="28"/>
          <w:szCs w:val="28"/>
        </w:rPr>
      </w:pPr>
      <w:r w:rsidRPr="003D3FD4">
        <w:rPr>
          <w:sz w:val="28"/>
          <w:szCs w:val="28"/>
        </w:rPr>
        <w:t xml:space="preserve">Пиридин эритувчи сифатида ишлатилади, у кимё саноатининг қимматли хом ашёси </w:t>
      </w:r>
      <w:r>
        <w:rPr>
          <w:sz w:val="28"/>
          <w:szCs w:val="28"/>
        </w:rPr>
        <w:t>ҳисоб</w:t>
      </w:r>
      <w:r w:rsidRPr="003D3FD4">
        <w:rPr>
          <w:sz w:val="28"/>
          <w:szCs w:val="28"/>
        </w:rPr>
        <w:t>ланади.</w:t>
      </w:r>
    </w:p>
    <w:p w:rsidR="00131DFF" w:rsidRPr="003D3FD4" w:rsidRDefault="00131DFF" w:rsidP="00131DFF">
      <w:pPr>
        <w:ind w:firstLine="708"/>
        <w:jc w:val="both"/>
        <w:rPr>
          <w:sz w:val="28"/>
          <w:szCs w:val="28"/>
        </w:rPr>
      </w:pPr>
      <w:r w:rsidRPr="003D3FD4">
        <w:rPr>
          <w:sz w:val="28"/>
          <w:szCs w:val="28"/>
        </w:rPr>
        <w:t>Пиридин ва унинг метил гамологлари асосан тошкўмир қатрони таркибидан ажратиб олинади.</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7392" behindDoc="0" locked="0" layoutInCell="1" allowOverlap="1">
                <wp:simplePos x="0" y="0"/>
                <wp:positionH relativeFrom="column">
                  <wp:align>center</wp:align>
                </wp:positionH>
                <wp:positionV relativeFrom="paragraph">
                  <wp:posOffset>772795</wp:posOffset>
                </wp:positionV>
                <wp:extent cx="4114800" cy="709930"/>
                <wp:effectExtent l="0" t="0" r="254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709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7A7C32A6" wp14:editId="09AFFF6C">
                                  <wp:extent cx="4019550" cy="609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19550" cy="609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73" type="#_x0000_t202" style="position:absolute;left:0;text-align:left;margin-left:0;margin-top:60.85pt;width:324pt;height:55.9pt;z-index:2517073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56yQIAAMM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" filled="f" stroked="f">
                <v:textbox>
                  <w:txbxContent>
                    <w:p w:rsidR="00131DFF" w:rsidRDefault="00131DFF" w:rsidP="00131DFF">
                      <w:r>
                        <w:rPr>
                          <w:noProof/>
                          <w:lang w:val="en-US" w:eastAsia="en-US"/>
                        </w:rPr>
                        <w:drawing>
                          <wp:inline distT="0" distB="0" distL="0" distR="0" wp14:anchorId="7A7C32A6" wp14:editId="09AFFF6C">
                            <wp:extent cx="4019550" cy="6096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019550" cy="609600"/>
                                    </a:xfrm>
                                    <a:prstGeom prst="rect">
                                      <a:avLst/>
                                    </a:prstGeom>
                                    <a:noFill/>
                                    <a:ln>
                                      <a:noFill/>
                                    </a:ln>
                                  </pic:spPr>
                                </pic:pic>
                              </a:graphicData>
                            </a:graphic>
                          </wp:inline>
                        </w:drawing>
                      </w:r>
                    </w:p>
                  </w:txbxContent>
                </v:textbox>
              </v:shape>
            </w:pict>
          </mc:Fallback>
        </mc:AlternateContent>
      </w:r>
      <w:r w:rsidRPr="003D3FD4">
        <w:rPr>
          <w:sz w:val="28"/>
          <w:szCs w:val="28"/>
        </w:rPr>
        <w:t>1. 2-метилпиридиндаги метил гуруҳининг водородлари бутиллитий таъсирида литий атоми билан алмашина олади. Ҳосил бўлган пиколин литий формальдегид ёки бензоальдегид билан реакцияга киришиб тегишли карбинолларни ҳосил қилади: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939800</wp:posOffset>
                </wp:positionH>
                <wp:positionV relativeFrom="paragraph">
                  <wp:posOffset>340995</wp:posOffset>
                </wp:positionV>
                <wp:extent cx="4058920" cy="739140"/>
                <wp:effectExtent l="0" t="0" r="254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8920" cy="739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00"/>
                              </a:solidFill>
                              <a:miter lim="800000"/>
                              <a:headEnd/>
                              <a:tailEnd/>
                            </a14:hiddenLine>
                          </a:ext>
                        </a:extLst>
                      </wps:spPr>
                      <wps:txbx>
                        <w:txbxContent>
                          <w:p w:rsidR="00131DFF" w:rsidRDefault="00131DFF" w:rsidP="00131DFF">
                            <w:r>
                              <w:rPr>
                                <w:noProof/>
                                <w:lang w:val="en-US" w:eastAsia="en-US"/>
                              </w:rPr>
                              <w:drawing>
                                <wp:inline distT="0" distB="0" distL="0" distR="0" wp14:anchorId="091A6F00" wp14:editId="56210C05">
                                  <wp:extent cx="3962400" cy="609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62400" cy="6096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74" type="#_x0000_t202" style="position:absolute;left:0;text-align:left;margin-left:74pt;margin-top:26.85pt;width:319.6pt;height:58.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" filled="f" stroked="f" strokecolor="#030">
                <v:textbox>
                  <w:txbxContent>
                    <w:p w:rsidR="00131DFF" w:rsidRDefault="00131DFF" w:rsidP="00131DFF">
                      <w:r>
                        <w:rPr>
                          <w:noProof/>
                          <w:lang w:val="en-US" w:eastAsia="en-US"/>
                        </w:rPr>
                        <w:drawing>
                          <wp:inline distT="0" distB="0" distL="0" distR="0" wp14:anchorId="091A6F00" wp14:editId="56210C05">
                            <wp:extent cx="3962400" cy="609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62400" cy="609600"/>
                                    </a:xfrm>
                                    <a:prstGeom prst="rect">
                                      <a:avLst/>
                                    </a:prstGeom>
                                    <a:noFill/>
                                    <a:ln>
                                      <a:noFill/>
                                    </a:ln>
                                  </pic:spPr>
                                </pic:pic>
                              </a:graphicData>
                            </a:graphic>
                          </wp:inline>
                        </w:drawing>
                      </w:r>
                    </w:p>
                  </w:txbxContent>
                </v:textbox>
              </v:shape>
            </w:pict>
          </mc:Fallback>
        </mc:AlternateContent>
      </w:r>
      <w:r w:rsidRPr="003D3FD4">
        <w:rPr>
          <w:sz w:val="28"/>
          <w:szCs w:val="28"/>
        </w:rPr>
        <w:t>2. 2- ва 4-метилпиридинлар чумоли альдегид ёки бензальдегид билан рух хлориди иштирокида бирика оладилар. Реакция 180-200</w:t>
      </w:r>
      <w:r w:rsidRPr="003D3FD4">
        <w:rPr>
          <w:sz w:val="28"/>
          <w:szCs w:val="28"/>
          <w:vertAlign w:val="superscript"/>
        </w:rPr>
        <w:t>0</w:t>
      </w:r>
      <w:r w:rsidRPr="003D3FD4">
        <w:rPr>
          <w:sz w:val="28"/>
          <w:szCs w:val="28"/>
        </w:rPr>
        <w:t>С да боради: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1028700</wp:posOffset>
                </wp:positionH>
                <wp:positionV relativeFrom="paragraph">
                  <wp:posOffset>-304800</wp:posOffset>
                </wp:positionV>
                <wp:extent cx="3944620" cy="146304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4620" cy="146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6EEB5092" wp14:editId="547EDAFD">
                                  <wp:extent cx="3857625" cy="14001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57625" cy="14001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75" type="#_x0000_t202" style="position:absolute;left:0;text-align:left;margin-left:81pt;margin-top:-24pt;width:310.6pt;height:115.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" filled="f" stroked="f">
                <v:textbox>
                  <w:txbxContent>
                    <w:p w:rsidR="00131DFF" w:rsidRDefault="00131DFF" w:rsidP="00131DFF">
                      <w:r>
                        <w:rPr>
                          <w:noProof/>
                          <w:lang w:val="en-US" w:eastAsia="en-US"/>
                        </w:rPr>
                        <w:drawing>
                          <wp:inline distT="0" distB="0" distL="0" distR="0" wp14:anchorId="6EEB5092" wp14:editId="547EDAFD">
                            <wp:extent cx="3857625" cy="14001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57625" cy="1400175"/>
                                    </a:xfrm>
                                    <a:prstGeom prst="rect">
                                      <a:avLst/>
                                    </a:prstGeom>
                                    <a:noFill/>
                                    <a:ln>
                                      <a:noFill/>
                                    </a:ln>
                                  </pic:spPr>
                                </pic:pic>
                              </a:graphicData>
                            </a:graphic>
                          </wp:inline>
                        </w:drawing>
                      </w:r>
                    </w:p>
                  </w:txbxContent>
                </v:textbox>
              </v:shape>
            </w:pict>
          </mc:Fallback>
        </mc:AlternateConten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Default="00131DFF" w:rsidP="00131DFF">
      <w:pPr>
        <w:ind w:firstLine="708"/>
        <w:jc w:val="both"/>
        <w:rPr>
          <w:sz w:val="28"/>
          <w:szCs w:val="28"/>
        </w:rPr>
      </w:pPr>
    </w:p>
    <w:p w:rsidR="00131DFF" w:rsidRPr="003D3FD4" w:rsidRDefault="00131DFF" w:rsidP="00131DFF">
      <w:pPr>
        <w:ind w:firstLine="708"/>
        <w:jc w:val="both"/>
        <w:rPr>
          <w:sz w:val="28"/>
          <w:szCs w:val="28"/>
        </w:rPr>
      </w:pPr>
      <w:r w:rsidRPr="003D3FD4">
        <w:rPr>
          <w:sz w:val="28"/>
          <w:szCs w:val="28"/>
        </w:rPr>
        <w:t xml:space="preserve">3. 2-метил-5-этилпиридин </w:t>
      </w:r>
      <w:r>
        <w:rPr>
          <w:sz w:val="28"/>
          <w:szCs w:val="28"/>
        </w:rPr>
        <w:t>катализатор</w:t>
      </w:r>
      <w:r w:rsidRPr="003D3FD4">
        <w:rPr>
          <w:sz w:val="28"/>
          <w:szCs w:val="28"/>
        </w:rPr>
        <w:t xml:space="preserve">лар иштирокида дегидроген-ланганда 2-метил-5-винилпиридин (МВП)ни ҳосил қилади. Бу бирикма синтетик каучук ва пластмассалар олишда қимматли </w:t>
      </w:r>
      <w:r>
        <w:rPr>
          <w:sz w:val="28"/>
          <w:szCs w:val="28"/>
        </w:rPr>
        <w:t>хом</w:t>
      </w:r>
      <w:r w:rsidRPr="003D3FD4">
        <w:rPr>
          <w:sz w:val="28"/>
          <w:szCs w:val="28"/>
        </w:rPr>
        <w:t xml:space="preserve"> ашё ҳисобланади. Пиридин ҳосилалари орасида аминопиридинлар муҳим аҳамиятга эга. </w:t>
      </w: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10464" behindDoc="0" locked="0" layoutInCell="1" allowOverlap="1">
                <wp:simplePos x="0" y="0"/>
                <wp:positionH relativeFrom="column">
                  <wp:posOffset>752475</wp:posOffset>
                </wp:positionH>
                <wp:positionV relativeFrom="paragraph">
                  <wp:posOffset>561975</wp:posOffset>
                </wp:positionV>
                <wp:extent cx="4629150" cy="698500"/>
                <wp:effectExtent l="0" t="2540" r="635"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292BE307" wp14:editId="13B15598">
                                  <wp:extent cx="4533900" cy="590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33900" cy="590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76" type="#_x0000_t202" style="position:absolute;left:0;text-align:left;margin-left:59.25pt;margin-top:44.25pt;width:364.5pt;height: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" filled="f" stroked="f">
                <v:textbox>
                  <w:txbxContent>
                    <w:p w:rsidR="00131DFF" w:rsidRDefault="00131DFF" w:rsidP="00131DFF">
                      <w:r>
                        <w:rPr>
                          <w:noProof/>
                          <w:lang w:val="en-US" w:eastAsia="en-US"/>
                        </w:rPr>
                        <w:drawing>
                          <wp:inline distT="0" distB="0" distL="0" distR="0" wp14:anchorId="292BE307" wp14:editId="13B15598">
                            <wp:extent cx="4533900" cy="590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533900" cy="590550"/>
                                    </a:xfrm>
                                    <a:prstGeom prst="rect">
                                      <a:avLst/>
                                    </a:prstGeom>
                                    <a:noFill/>
                                    <a:ln>
                                      <a:noFill/>
                                    </a:ln>
                                  </pic:spPr>
                                </pic:pic>
                              </a:graphicData>
                            </a:graphic>
                          </wp:inline>
                        </w:drawing>
                      </w:r>
                    </w:p>
                  </w:txbxContent>
                </v:textbox>
              </v:shape>
            </w:pict>
          </mc:Fallback>
        </mc:AlternateContent>
      </w:r>
      <w:r w:rsidRPr="003D3FD4">
        <w:rPr>
          <w:sz w:val="28"/>
          <w:szCs w:val="28"/>
        </w:rPr>
        <w:t>2-аминопиридин хлорлаш ва бромлаш реакцияларига осон кириша оладилар. Бунда 5-галоген ва 3,5-дигалогенамминопиридинлар аралашмаси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1272540</wp:posOffset>
                </wp:positionH>
                <wp:positionV relativeFrom="paragraph">
                  <wp:posOffset>565785</wp:posOffset>
                </wp:positionV>
                <wp:extent cx="3732530" cy="662305"/>
                <wp:effectExtent l="0" t="4445"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253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078B3432" wp14:editId="025E096E">
                                  <wp:extent cx="3552825" cy="57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52825" cy="571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4" o:spid="_x0000_s1077" type="#_x0000_t202" style="position:absolute;left:0;text-align:left;margin-left:100.2pt;margin-top:44.55pt;width:293.9pt;height:52.1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" filled="f" stroked="f">
                <v:textbox style="mso-fit-shape-to-text:t">
                  <w:txbxContent>
                    <w:p w:rsidR="00131DFF" w:rsidRDefault="00131DFF" w:rsidP="00131DFF">
                      <w:r>
                        <w:rPr>
                          <w:noProof/>
                          <w:lang w:val="en-US" w:eastAsia="en-US"/>
                        </w:rPr>
                        <w:drawing>
                          <wp:inline distT="0" distB="0" distL="0" distR="0" wp14:anchorId="078B3432" wp14:editId="025E096E">
                            <wp:extent cx="3552825" cy="57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52825" cy="571500"/>
                                    </a:xfrm>
                                    <a:prstGeom prst="rect">
                                      <a:avLst/>
                                    </a:prstGeom>
                                    <a:noFill/>
                                    <a:ln>
                                      <a:noFill/>
                                    </a:ln>
                                  </pic:spPr>
                                </pic:pic>
                              </a:graphicData>
                            </a:graphic>
                          </wp:inline>
                        </w:drawing>
                      </w:r>
                    </w:p>
                  </w:txbxContent>
                </v:textbox>
              </v:shape>
            </w:pict>
          </mc:Fallback>
        </mc:AlternateContent>
      </w:r>
      <w:r w:rsidRPr="003D3FD4">
        <w:rPr>
          <w:sz w:val="28"/>
          <w:szCs w:val="28"/>
        </w:rPr>
        <w:t>Ундан ташқари, 2-аминопиридин паст ҳароатда реакцияга киришади. Унга 145</w:t>
      </w:r>
      <w:r w:rsidRPr="003D3FD4">
        <w:rPr>
          <w:sz w:val="28"/>
          <w:szCs w:val="28"/>
          <w:vertAlign w:val="superscript"/>
        </w:rPr>
        <w:t>0</w:t>
      </w:r>
      <w:r w:rsidRPr="003D3FD4">
        <w:rPr>
          <w:sz w:val="28"/>
          <w:szCs w:val="28"/>
        </w:rPr>
        <w:t>С да сульфат кислота билан таъсир этилганда 70-80% унум билан 2-амино-5-пиридин сульфокислота ҳосил бўлади: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r>
        <w:rPr>
          <w:noProof/>
          <w:sz w:val="28"/>
          <w:szCs w:val="28"/>
          <w:lang w:val="en-US" w:eastAsia="en-US"/>
        </w:rPr>
        <mc:AlternateContent>
          <mc:Choice Requires="wps">
            <w:drawing>
              <wp:anchor distT="0" distB="0" distL="114300" distR="114300" simplePos="0" relativeHeight="251712512" behindDoc="0" locked="0" layoutInCell="1" allowOverlap="1">
                <wp:simplePos x="0" y="0"/>
                <wp:positionH relativeFrom="column">
                  <wp:align>center</wp:align>
                </wp:positionH>
                <wp:positionV relativeFrom="paragraph">
                  <wp:posOffset>567690</wp:posOffset>
                </wp:positionV>
                <wp:extent cx="4582795" cy="763905"/>
                <wp:effectExtent l="1905" t="3810" r="0"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2795" cy="763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1DFF" w:rsidRDefault="00131DFF" w:rsidP="00131DFF">
                            <w:r>
                              <w:rPr>
                                <w:noProof/>
                                <w:lang w:val="en-US" w:eastAsia="en-US"/>
                              </w:rPr>
                              <w:drawing>
                                <wp:inline distT="0" distB="0" distL="0" distR="0" wp14:anchorId="4A343277" wp14:editId="4F80CDAE">
                                  <wp:extent cx="4495800"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495800" cy="590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78" type="#_x0000_t202" style="position:absolute;left:0;text-align:left;margin-left:0;margin-top:44.7pt;width:360.85pt;height:60.15pt;z-index:2517125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" filled="f" stroked="f">
                <v:textbox>
                  <w:txbxContent>
                    <w:p w:rsidR="00131DFF" w:rsidRDefault="00131DFF" w:rsidP="00131DFF">
                      <w:r>
                        <w:rPr>
                          <w:noProof/>
                          <w:lang w:val="en-US" w:eastAsia="en-US"/>
                        </w:rPr>
                        <w:drawing>
                          <wp:inline distT="0" distB="0" distL="0" distR="0" wp14:anchorId="4A343277" wp14:editId="4F80CDAE">
                            <wp:extent cx="4495800"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495800" cy="590550"/>
                                    </a:xfrm>
                                    <a:prstGeom prst="rect">
                                      <a:avLst/>
                                    </a:prstGeom>
                                    <a:noFill/>
                                    <a:ln>
                                      <a:noFill/>
                                    </a:ln>
                                  </pic:spPr>
                                </pic:pic>
                              </a:graphicData>
                            </a:graphic>
                          </wp:inline>
                        </w:drawing>
                      </w:r>
                    </w:p>
                  </w:txbxContent>
                </v:textbox>
              </v:shape>
            </w:pict>
          </mc:Fallback>
        </mc:AlternateContent>
      </w:r>
      <w:r w:rsidRPr="003D3FD4">
        <w:rPr>
          <w:sz w:val="28"/>
          <w:szCs w:val="28"/>
        </w:rPr>
        <w:t>2-аминопиридинга нитроловчи аралашма билан 40</w:t>
      </w:r>
      <w:r w:rsidRPr="003D3FD4">
        <w:rPr>
          <w:sz w:val="28"/>
          <w:szCs w:val="28"/>
          <w:vertAlign w:val="superscript"/>
        </w:rPr>
        <w:t>0</w:t>
      </w:r>
      <w:r w:rsidRPr="003D3FD4">
        <w:rPr>
          <w:sz w:val="28"/>
          <w:szCs w:val="28"/>
        </w:rPr>
        <w:t>С да таъсир этилганда дастлаб нитроамин ҳосил бўлади. Ҳосил бўлган нитроамин 5-нитро-2-аминопиридинга осон изомерланади:</w:t>
      </w: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3D3FD4" w:rsidRDefault="00131DFF" w:rsidP="00131DFF">
      <w:pPr>
        <w:ind w:firstLine="708"/>
        <w:jc w:val="both"/>
        <w:rPr>
          <w:sz w:val="28"/>
          <w:szCs w:val="28"/>
        </w:rPr>
      </w:pPr>
    </w:p>
    <w:p w:rsidR="00131DFF" w:rsidRPr="00575E25" w:rsidRDefault="00131DFF" w:rsidP="00131DFF">
      <w:pPr>
        <w:pStyle w:val="1"/>
        <w:rPr>
          <w:rFonts w:ascii="Times New Roman" w:hAnsi="Times New Roman"/>
        </w:rPr>
      </w:pPr>
      <w:r>
        <w:rPr>
          <w:rFonts w:ascii="Times New Roman" w:hAnsi="Times New Roman"/>
        </w:rPr>
        <w:t>Назорат саволлари</w:t>
      </w:r>
    </w:p>
    <w:p w:rsidR="00131DFF" w:rsidRPr="00575E25" w:rsidRDefault="00131DFF" w:rsidP="00131DFF">
      <w:pPr>
        <w:numPr>
          <w:ilvl w:val="0"/>
          <w:numId w:val="1"/>
        </w:numPr>
        <w:tabs>
          <w:tab w:val="left" w:pos="-851"/>
        </w:tabs>
        <w:ind w:left="567" w:hanging="283"/>
        <w:jc w:val="both"/>
        <w:rPr>
          <w:sz w:val="28"/>
        </w:rPr>
      </w:pPr>
      <w:r w:rsidRPr="00575E25">
        <w:rPr>
          <w:sz w:val="28"/>
        </w:rPr>
        <w:t>Нима учун уч ва т</w:t>
      </w:r>
      <w:r>
        <w:rPr>
          <w:sz w:val="28"/>
        </w:rPr>
        <w:t>ў</w:t>
      </w:r>
      <w:r w:rsidRPr="00575E25">
        <w:rPr>
          <w:sz w:val="28"/>
        </w:rPr>
        <w:t>рт аъзоли гетероцикллар нисбатан беқарор бўлади?</w:t>
      </w:r>
    </w:p>
    <w:p w:rsidR="00131DFF" w:rsidRPr="00575E25" w:rsidRDefault="00131DFF" w:rsidP="00131DFF">
      <w:pPr>
        <w:numPr>
          <w:ilvl w:val="0"/>
          <w:numId w:val="1"/>
        </w:numPr>
        <w:tabs>
          <w:tab w:val="left" w:pos="-851"/>
          <w:tab w:val="left" w:pos="284"/>
        </w:tabs>
        <w:ind w:left="567" w:hanging="283"/>
        <w:jc w:val="both"/>
        <w:rPr>
          <w:sz w:val="28"/>
        </w:rPr>
      </w:pPr>
      <w:r w:rsidRPr="00575E25">
        <w:rPr>
          <w:sz w:val="28"/>
        </w:rPr>
        <w:t>Беш ва олти аъзоли гетероциклли бирикмаларнинг “ароматиклик” хо</w:t>
      </w:r>
      <w:r w:rsidRPr="00575E25">
        <w:rPr>
          <w:sz w:val="28"/>
        </w:rPr>
        <w:t>с</w:t>
      </w:r>
      <w:r w:rsidRPr="00575E25">
        <w:rPr>
          <w:sz w:val="28"/>
        </w:rPr>
        <w:t>сага эга б</w:t>
      </w:r>
      <w:r>
        <w:rPr>
          <w:sz w:val="28"/>
        </w:rPr>
        <w:t>ў</w:t>
      </w:r>
      <w:r w:rsidRPr="00575E25">
        <w:rPr>
          <w:sz w:val="28"/>
        </w:rPr>
        <w:t>лиш сабаби нимадан иборат?</w:t>
      </w:r>
    </w:p>
    <w:p w:rsidR="00131DFF" w:rsidRPr="00575E25" w:rsidRDefault="00131DFF" w:rsidP="00131DFF">
      <w:pPr>
        <w:numPr>
          <w:ilvl w:val="0"/>
          <w:numId w:val="1"/>
        </w:numPr>
        <w:tabs>
          <w:tab w:val="left" w:pos="-851"/>
        </w:tabs>
        <w:ind w:left="567" w:hanging="283"/>
        <w:jc w:val="both"/>
        <w:rPr>
          <w:sz w:val="28"/>
        </w:rPr>
      </w:pPr>
      <w:r w:rsidRPr="00575E25">
        <w:rPr>
          <w:sz w:val="28"/>
        </w:rPr>
        <w:t>Беш аъзоли гетероциклларнинг “ароматлик” хоссалари қайси реа</w:t>
      </w:r>
      <w:r w:rsidRPr="00575E25">
        <w:rPr>
          <w:sz w:val="28"/>
        </w:rPr>
        <w:t>к</w:t>
      </w:r>
      <w:r w:rsidRPr="00575E25">
        <w:rPr>
          <w:sz w:val="28"/>
        </w:rPr>
        <w:t>цияларда намоён бўлади?</w:t>
      </w:r>
    </w:p>
    <w:p w:rsidR="00131DFF" w:rsidRPr="00575E25" w:rsidRDefault="00131DFF" w:rsidP="00131DFF">
      <w:pPr>
        <w:numPr>
          <w:ilvl w:val="0"/>
          <w:numId w:val="1"/>
        </w:numPr>
        <w:tabs>
          <w:tab w:val="left" w:pos="-851"/>
          <w:tab w:val="left" w:pos="0"/>
        </w:tabs>
        <w:ind w:left="567" w:hanging="283"/>
        <w:jc w:val="both"/>
        <w:rPr>
          <w:sz w:val="28"/>
        </w:rPr>
      </w:pPr>
      <w:r w:rsidRPr="00575E25">
        <w:rPr>
          <w:sz w:val="28"/>
        </w:rPr>
        <w:t>Азот са</w:t>
      </w:r>
      <w:r>
        <w:rPr>
          <w:sz w:val="28"/>
        </w:rPr>
        <w:t>қ</w:t>
      </w:r>
      <w:r w:rsidRPr="00575E25">
        <w:rPr>
          <w:sz w:val="28"/>
        </w:rPr>
        <w:t>ловчи гетероциклларнинг асос хоссага эга б</w:t>
      </w:r>
      <w:r>
        <w:rPr>
          <w:sz w:val="28"/>
        </w:rPr>
        <w:t>ў</w:t>
      </w:r>
      <w:r w:rsidRPr="00575E25">
        <w:rPr>
          <w:sz w:val="28"/>
        </w:rPr>
        <w:t>лиш сабаблари н</w:t>
      </w:r>
      <w:r w:rsidRPr="00575E25">
        <w:rPr>
          <w:sz w:val="28"/>
        </w:rPr>
        <w:t>и</w:t>
      </w:r>
      <w:r w:rsidRPr="00575E25">
        <w:rPr>
          <w:sz w:val="28"/>
        </w:rPr>
        <w:t>мада?</w:t>
      </w:r>
    </w:p>
    <w:p w:rsidR="00131DFF" w:rsidRPr="00575E25" w:rsidRDefault="00131DFF" w:rsidP="00131DFF">
      <w:pPr>
        <w:numPr>
          <w:ilvl w:val="0"/>
          <w:numId w:val="1"/>
        </w:numPr>
        <w:tabs>
          <w:tab w:val="left" w:pos="-851"/>
        </w:tabs>
        <w:ind w:left="567" w:hanging="283"/>
        <w:jc w:val="both"/>
        <w:rPr>
          <w:sz w:val="28"/>
        </w:rPr>
      </w:pPr>
      <w:r w:rsidRPr="00575E25">
        <w:rPr>
          <w:sz w:val="28"/>
        </w:rPr>
        <w:t xml:space="preserve">Олти аъзоли гетероциклик бирикмалардан </w:t>
      </w:r>
      <w:r>
        <w:rPr>
          <w:sz w:val="28"/>
        </w:rPr>
        <w:t>қ</w:t>
      </w:r>
      <w:r w:rsidRPr="00575E25">
        <w:rPr>
          <w:sz w:val="28"/>
        </w:rPr>
        <w:t>айси моддаларни биласиз?</w:t>
      </w:r>
    </w:p>
    <w:p w:rsidR="00131DFF" w:rsidRPr="00575E25" w:rsidRDefault="00131DFF" w:rsidP="00131DFF">
      <w:pPr>
        <w:numPr>
          <w:ilvl w:val="0"/>
          <w:numId w:val="1"/>
        </w:numPr>
        <w:tabs>
          <w:tab w:val="left" w:pos="-851"/>
          <w:tab w:val="left" w:pos="0"/>
        </w:tabs>
        <w:ind w:left="567" w:hanging="283"/>
        <w:jc w:val="both"/>
        <w:rPr>
          <w:sz w:val="28"/>
        </w:rPr>
      </w:pPr>
      <w:r w:rsidRPr="00575E25">
        <w:rPr>
          <w:sz w:val="28"/>
        </w:rPr>
        <w:t>Конденс</w:t>
      </w:r>
      <w:r>
        <w:rPr>
          <w:sz w:val="28"/>
        </w:rPr>
        <w:t>ат</w:t>
      </w:r>
      <w:r w:rsidRPr="00575E25">
        <w:rPr>
          <w:sz w:val="28"/>
        </w:rPr>
        <w:t>ланган гетероциклик бирикмаларда қандай цикллар бўлиши мумкин?</w:t>
      </w:r>
    </w:p>
    <w:p w:rsidR="00131DFF" w:rsidRPr="00575E25" w:rsidRDefault="00131DFF" w:rsidP="00131DFF">
      <w:pPr>
        <w:numPr>
          <w:ilvl w:val="0"/>
          <w:numId w:val="1"/>
        </w:numPr>
        <w:tabs>
          <w:tab w:val="left" w:pos="-851"/>
        </w:tabs>
        <w:ind w:left="567" w:hanging="283"/>
        <w:jc w:val="both"/>
        <w:rPr>
          <w:sz w:val="28"/>
        </w:rPr>
      </w:pPr>
      <w:r w:rsidRPr="00575E25">
        <w:rPr>
          <w:sz w:val="28"/>
        </w:rPr>
        <w:t>Алкалоидлар ҳақида нималарни биласиз?</w:t>
      </w:r>
    </w:p>
    <w:p w:rsidR="00131DFF" w:rsidRPr="00575E25" w:rsidRDefault="00131DFF" w:rsidP="00131DFF">
      <w:pPr>
        <w:numPr>
          <w:ilvl w:val="0"/>
          <w:numId w:val="1"/>
        </w:numPr>
        <w:tabs>
          <w:tab w:val="left" w:pos="-851"/>
        </w:tabs>
        <w:ind w:left="567" w:hanging="283"/>
        <w:jc w:val="both"/>
        <w:rPr>
          <w:sz w:val="28"/>
        </w:rPr>
      </w:pPr>
      <w:r w:rsidRPr="00575E25">
        <w:rPr>
          <w:sz w:val="28"/>
        </w:rPr>
        <w:t>Пирилий тузларининг ҳосил бўлиш механизми нимадан иб</w:t>
      </w:r>
      <w:r w:rsidRPr="00575E25">
        <w:rPr>
          <w:sz w:val="28"/>
        </w:rPr>
        <w:t>о</w:t>
      </w:r>
      <w:r w:rsidRPr="00575E25">
        <w:rPr>
          <w:sz w:val="28"/>
        </w:rPr>
        <w:t>рат?</w:t>
      </w:r>
    </w:p>
    <w:p w:rsidR="00131DFF" w:rsidRPr="00575E25" w:rsidRDefault="00131DFF" w:rsidP="00131DFF">
      <w:pPr>
        <w:numPr>
          <w:ilvl w:val="0"/>
          <w:numId w:val="1"/>
        </w:numPr>
        <w:tabs>
          <w:tab w:val="left" w:pos="-851"/>
        </w:tabs>
        <w:ind w:left="567" w:hanging="283"/>
        <w:jc w:val="both"/>
        <w:rPr>
          <w:sz w:val="28"/>
        </w:rPr>
      </w:pPr>
      <w:r w:rsidRPr="00575E25">
        <w:rPr>
          <w:sz w:val="28"/>
        </w:rPr>
        <w:t>Антоцианидлар қандай бирикмалар қаторига киради?</w:t>
      </w:r>
    </w:p>
    <w:p w:rsidR="00131DFF" w:rsidRPr="00575E25" w:rsidRDefault="00131DFF" w:rsidP="00131DFF">
      <w:pPr>
        <w:numPr>
          <w:ilvl w:val="0"/>
          <w:numId w:val="1"/>
        </w:numPr>
        <w:tabs>
          <w:tab w:val="left" w:pos="-851"/>
        </w:tabs>
        <w:ind w:left="567" w:hanging="283"/>
        <w:jc w:val="both"/>
        <w:rPr>
          <w:sz w:val="28"/>
        </w:rPr>
      </w:pPr>
      <w:r w:rsidRPr="00575E25">
        <w:rPr>
          <w:sz w:val="28"/>
        </w:rPr>
        <w:t>Антоцианид бўягичлар нима?</w:t>
      </w:r>
    </w:p>
    <w:p w:rsidR="00131DFF" w:rsidRPr="00575E25" w:rsidRDefault="00131DFF" w:rsidP="00131DFF">
      <w:pPr>
        <w:tabs>
          <w:tab w:val="left" w:pos="-851"/>
        </w:tabs>
        <w:jc w:val="both"/>
        <w:rPr>
          <w:sz w:val="28"/>
        </w:rPr>
      </w:pPr>
    </w:p>
    <w:p w:rsidR="00131DFF" w:rsidRPr="00575E25" w:rsidRDefault="00131DFF" w:rsidP="00131DFF">
      <w:pPr>
        <w:pStyle w:val="1"/>
        <w:tabs>
          <w:tab w:val="left" w:pos="-851"/>
        </w:tabs>
        <w:rPr>
          <w:rFonts w:ascii="Times New Roman" w:hAnsi="Times New Roman"/>
        </w:rPr>
      </w:pPr>
      <w:r w:rsidRPr="00575E25">
        <w:rPr>
          <w:rFonts w:ascii="Times New Roman" w:hAnsi="Times New Roman"/>
        </w:rPr>
        <w:t>Таянч с</w:t>
      </w:r>
      <w:r>
        <w:rPr>
          <w:rFonts w:ascii="Times New Roman" w:hAnsi="Times New Roman"/>
        </w:rPr>
        <w:t>ў</w:t>
      </w:r>
      <w:r w:rsidRPr="00575E25">
        <w:rPr>
          <w:rFonts w:ascii="Times New Roman" w:hAnsi="Times New Roman"/>
        </w:rPr>
        <w:t>з ва иборалар</w:t>
      </w:r>
    </w:p>
    <w:p w:rsidR="00131DFF" w:rsidRPr="00575E25" w:rsidRDefault="00131DFF" w:rsidP="00131DFF">
      <w:pPr>
        <w:tabs>
          <w:tab w:val="left" w:pos="-851"/>
        </w:tabs>
        <w:jc w:val="both"/>
        <w:rPr>
          <w:sz w:val="28"/>
        </w:rPr>
      </w:pPr>
      <w:r w:rsidRPr="00575E25">
        <w:rPr>
          <w:sz w:val="28"/>
        </w:rPr>
        <w:tab/>
        <w:t>Гетероциклик бирикмалар, фуран, тиофен, пирро</w:t>
      </w:r>
      <w:r>
        <w:rPr>
          <w:sz w:val="28"/>
        </w:rPr>
        <w:t>л</w:t>
      </w:r>
      <w:r w:rsidRPr="00575E25">
        <w:rPr>
          <w:sz w:val="28"/>
        </w:rPr>
        <w:t>, азоллар, алкалоидлар, пер</w:t>
      </w:r>
      <w:r>
        <w:rPr>
          <w:sz w:val="28"/>
        </w:rPr>
        <w:t>и</w:t>
      </w:r>
      <w:r w:rsidRPr="00575E25">
        <w:rPr>
          <w:sz w:val="28"/>
        </w:rPr>
        <w:t>дин, фтивазид, никотин, конин, анабадин, ди</w:t>
      </w:r>
      <w:r w:rsidRPr="00575E25">
        <w:rPr>
          <w:sz w:val="28"/>
        </w:rPr>
        <w:t>а</w:t>
      </w:r>
      <w:r w:rsidRPr="00575E25">
        <w:rPr>
          <w:sz w:val="28"/>
        </w:rPr>
        <w:t>зинлар, п</w:t>
      </w:r>
      <w:r>
        <w:rPr>
          <w:sz w:val="28"/>
        </w:rPr>
        <w:t>у</w:t>
      </w:r>
      <w:r w:rsidRPr="00575E25">
        <w:rPr>
          <w:sz w:val="28"/>
        </w:rPr>
        <w:t>рин, аденин, гуанин, индол, хинолин, пиран, пирон, токоферол, антоцианлар, антоциани</w:t>
      </w:r>
      <w:r w:rsidRPr="00575E25">
        <w:rPr>
          <w:sz w:val="28"/>
        </w:rPr>
        <w:t>д</w:t>
      </w:r>
      <w:r w:rsidRPr="00575E25">
        <w:rPr>
          <w:sz w:val="28"/>
        </w:rPr>
        <w:t>лар, кумарин.</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D9B"/>
    <w:multiLevelType w:val="singleLevel"/>
    <w:tmpl w:val="C0AE7438"/>
    <w:lvl w:ilvl="0">
      <w:start w:val="1"/>
      <w:numFmt w:val="decimal"/>
      <w:lvlText w:val="%1."/>
      <w:legacy w:legacy="1" w:legacySpace="0" w:legacyIndent="360"/>
      <w:lvlJc w:val="left"/>
      <w:pPr>
        <w:ind w:left="7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DFF"/>
    <w:rsid w:val="00131DF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DF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31DFF"/>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1DFF"/>
    <w:rPr>
      <w:rFonts w:ascii="PANDA Times UZ" w:eastAsia="Times New Roman" w:hAnsi="PANDA Times UZ" w:cs="Times New Roman"/>
      <w:b/>
      <w:bCs/>
      <w:sz w:val="28"/>
      <w:szCs w:val="24"/>
      <w:lang w:val="ru-RU" w:eastAsia="ru-RU"/>
    </w:rPr>
  </w:style>
  <w:style w:type="paragraph" w:styleId="a3">
    <w:name w:val="Body Text"/>
    <w:basedOn w:val="a"/>
    <w:link w:val="a4"/>
    <w:rsid w:val="00131DFF"/>
    <w:pPr>
      <w:jc w:val="center"/>
    </w:pPr>
    <w:rPr>
      <w:rFonts w:ascii="PANDA Times UZ" w:hAnsi="PANDA Times UZ"/>
      <w:sz w:val="28"/>
    </w:rPr>
  </w:style>
  <w:style w:type="character" w:customStyle="1" w:styleId="a4">
    <w:name w:val="Основной текст Знак"/>
    <w:basedOn w:val="a0"/>
    <w:link w:val="a3"/>
    <w:rsid w:val="00131DFF"/>
    <w:rPr>
      <w:rFonts w:ascii="PANDA Times UZ" w:eastAsia="Times New Roman" w:hAnsi="PANDA Times UZ" w:cs="Times New Roman"/>
      <w:sz w:val="28"/>
      <w:szCs w:val="24"/>
      <w:lang w:val="ru-RU" w:eastAsia="ru-RU"/>
    </w:rPr>
  </w:style>
  <w:style w:type="paragraph" w:styleId="a5">
    <w:name w:val="Body Text Indent"/>
    <w:basedOn w:val="a"/>
    <w:link w:val="a6"/>
    <w:rsid w:val="00131DFF"/>
    <w:pPr>
      <w:ind w:firstLine="720"/>
      <w:jc w:val="both"/>
    </w:pPr>
    <w:rPr>
      <w:rFonts w:ascii="PANDA Times UZ" w:hAnsi="PANDA Times UZ"/>
      <w:sz w:val="28"/>
    </w:rPr>
  </w:style>
  <w:style w:type="character" w:customStyle="1" w:styleId="a6">
    <w:name w:val="Основной текст с отступом Знак"/>
    <w:basedOn w:val="a0"/>
    <w:link w:val="a5"/>
    <w:rsid w:val="00131DFF"/>
    <w:rPr>
      <w:rFonts w:ascii="PANDA Times UZ" w:eastAsia="Times New Roman" w:hAnsi="PANDA Times UZ" w:cs="Times New Roman"/>
      <w:sz w:val="28"/>
      <w:szCs w:val="24"/>
      <w:lang w:val="ru-RU" w:eastAsia="ru-RU"/>
    </w:rPr>
  </w:style>
  <w:style w:type="paragraph" w:styleId="2">
    <w:name w:val="Body Text Indent 2"/>
    <w:basedOn w:val="a"/>
    <w:link w:val="20"/>
    <w:rsid w:val="00131DFF"/>
    <w:pPr>
      <w:ind w:left="708" w:hanging="708"/>
      <w:jc w:val="both"/>
    </w:pPr>
    <w:rPr>
      <w:sz w:val="28"/>
    </w:rPr>
  </w:style>
  <w:style w:type="character" w:customStyle="1" w:styleId="20">
    <w:name w:val="Основной текст с отступом 2 Знак"/>
    <w:basedOn w:val="a0"/>
    <w:link w:val="2"/>
    <w:rsid w:val="00131DFF"/>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131DFF"/>
    <w:rPr>
      <w:rFonts w:ascii="Tahoma" w:hAnsi="Tahoma" w:cs="Tahoma"/>
      <w:sz w:val="16"/>
      <w:szCs w:val="16"/>
    </w:rPr>
  </w:style>
  <w:style w:type="character" w:customStyle="1" w:styleId="a8">
    <w:name w:val="Текст выноски Знак"/>
    <w:basedOn w:val="a0"/>
    <w:link w:val="a7"/>
    <w:uiPriority w:val="99"/>
    <w:semiHidden/>
    <w:rsid w:val="00131DF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DF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31DFF"/>
    <w:pPr>
      <w:keepNext/>
      <w:jc w:val="center"/>
      <w:outlineLvl w:val="0"/>
    </w:pPr>
    <w:rPr>
      <w:rFonts w:ascii="PANDA Times UZ" w:hAnsi="PANDA Times UZ"/>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1DFF"/>
    <w:rPr>
      <w:rFonts w:ascii="PANDA Times UZ" w:eastAsia="Times New Roman" w:hAnsi="PANDA Times UZ" w:cs="Times New Roman"/>
      <w:b/>
      <w:bCs/>
      <w:sz w:val="28"/>
      <w:szCs w:val="24"/>
      <w:lang w:val="ru-RU" w:eastAsia="ru-RU"/>
    </w:rPr>
  </w:style>
  <w:style w:type="paragraph" w:styleId="a3">
    <w:name w:val="Body Text"/>
    <w:basedOn w:val="a"/>
    <w:link w:val="a4"/>
    <w:rsid w:val="00131DFF"/>
    <w:pPr>
      <w:jc w:val="center"/>
    </w:pPr>
    <w:rPr>
      <w:rFonts w:ascii="PANDA Times UZ" w:hAnsi="PANDA Times UZ"/>
      <w:sz w:val="28"/>
    </w:rPr>
  </w:style>
  <w:style w:type="character" w:customStyle="1" w:styleId="a4">
    <w:name w:val="Основной текст Знак"/>
    <w:basedOn w:val="a0"/>
    <w:link w:val="a3"/>
    <w:rsid w:val="00131DFF"/>
    <w:rPr>
      <w:rFonts w:ascii="PANDA Times UZ" w:eastAsia="Times New Roman" w:hAnsi="PANDA Times UZ" w:cs="Times New Roman"/>
      <w:sz w:val="28"/>
      <w:szCs w:val="24"/>
      <w:lang w:val="ru-RU" w:eastAsia="ru-RU"/>
    </w:rPr>
  </w:style>
  <w:style w:type="paragraph" w:styleId="a5">
    <w:name w:val="Body Text Indent"/>
    <w:basedOn w:val="a"/>
    <w:link w:val="a6"/>
    <w:rsid w:val="00131DFF"/>
    <w:pPr>
      <w:ind w:firstLine="720"/>
      <w:jc w:val="both"/>
    </w:pPr>
    <w:rPr>
      <w:rFonts w:ascii="PANDA Times UZ" w:hAnsi="PANDA Times UZ"/>
      <w:sz w:val="28"/>
    </w:rPr>
  </w:style>
  <w:style w:type="character" w:customStyle="1" w:styleId="a6">
    <w:name w:val="Основной текст с отступом Знак"/>
    <w:basedOn w:val="a0"/>
    <w:link w:val="a5"/>
    <w:rsid w:val="00131DFF"/>
    <w:rPr>
      <w:rFonts w:ascii="PANDA Times UZ" w:eastAsia="Times New Roman" w:hAnsi="PANDA Times UZ" w:cs="Times New Roman"/>
      <w:sz w:val="28"/>
      <w:szCs w:val="24"/>
      <w:lang w:val="ru-RU" w:eastAsia="ru-RU"/>
    </w:rPr>
  </w:style>
  <w:style w:type="paragraph" w:styleId="2">
    <w:name w:val="Body Text Indent 2"/>
    <w:basedOn w:val="a"/>
    <w:link w:val="20"/>
    <w:rsid w:val="00131DFF"/>
    <w:pPr>
      <w:ind w:left="708" w:hanging="708"/>
      <w:jc w:val="both"/>
    </w:pPr>
    <w:rPr>
      <w:sz w:val="28"/>
    </w:rPr>
  </w:style>
  <w:style w:type="character" w:customStyle="1" w:styleId="20">
    <w:name w:val="Основной текст с отступом 2 Знак"/>
    <w:basedOn w:val="a0"/>
    <w:link w:val="2"/>
    <w:rsid w:val="00131DFF"/>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131DFF"/>
    <w:rPr>
      <w:rFonts w:ascii="Tahoma" w:hAnsi="Tahoma" w:cs="Tahoma"/>
      <w:sz w:val="16"/>
      <w:szCs w:val="16"/>
    </w:rPr>
  </w:style>
  <w:style w:type="character" w:customStyle="1" w:styleId="a8">
    <w:name w:val="Текст выноски Знак"/>
    <w:basedOn w:val="a0"/>
    <w:link w:val="a7"/>
    <w:uiPriority w:val="99"/>
    <w:semiHidden/>
    <w:rsid w:val="00131DF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wmf"/><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7.wmf"/><Relationship Id="rId47" Type="http://schemas.openxmlformats.org/officeDocument/2006/relationships/image" Target="media/image42.wmf"/><Relationship Id="rId50" Type="http://schemas.openxmlformats.org/officeDocument/2006/relationships/image" Target="media/image45.wmf"/><Relationship Id="rId55" Type="http://schemas.openxmlformats.org/officeDocument/2006/relationships/image" Target="media/image50.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41" Type="http://schemas.openxmlformats.org/officeDocument/2006/relationships/image" Target="media/image36.wmf"/><Relationship Id="rId54" Type="http://schemas.openxmlformats.org/officeDocument/2006/relationships/image" Target="media/image49.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image" Target="media/image48.wmf"/><Relationship Id="rId58" Type="http://schemas.openxmlformats.org/officeDocument/2006/relationships/image" Target="media/image53.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image" Target="media/image51.wmf"/><Relationship Id="rId8" Type="http://schemas.openxmlformats.org/officeDocument/2006/relationships/image" Target="media/image3.wmf"/><Relationship Id="rId51" Type="http://schemas.openxmlformats.org/officeDocument/2006/relationships/image" Target="media/image46.wm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2348</Words>
  <Characters>13386</Characters>
  <Application>Microsoft Office Word</Application>
  <DocSecurity>0</DocSecurity>
  <Lines>111</Lines>
  <Paragraphs>31</Paragraphs>
  <ScaleCrop>false</ScaleCrop>
  <Company>Home</Company>
  <LinksUpToDate>false</LinksUpToDate>
  <CharactersWithSpaces>15703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2012-11-05T17:59:00Z</dcterms:created>
  <dcterms:modified xsi:type="dcterms:W3CDTF">2012-11-05T17:59:00Z</dcterms:modified>
</cp:coreProperties>
</file>